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32B35" w14:textId="27025944" w:rsidR="002B72AC" w:rsidRPr="000168A6" w:rsidRDefault="007929D6" w:rsidP="00B04C94">
      <w:pPr>
        <w:spacing w:after="0" w:line="240" w:lineRule="auto"/>
        <w:jc w:val="center"/>
        <w:rPr>
          <w:rStyle w:val="rvts0"/>
          <w:rFonts w:ascii="Times New Roman" w:eastAsia="Times New Roman" w:hAnsi="Times New Roman"/>
          <w:bCs/>
          <w:i/>
          <w:sz w:val="24"/>
          <w:szCs w:val="24"/>
          <w:lang w:eastAsia="uk-UA"/>
        </w:rPr>
      </w:pPr>
      <w:r w:rsidRPr="000168A6">
        <w:rPr>
          <w:rFonts w:ascii="Times New Roman" w:eastAsia="Times New Roman" w:hAnsi="Times New Roman"/>
          <w:bCs/>
          <w:i/>
          <w:sz w:val="24"/>
          <w:szCs w:val="24"/>
          <w:lang w:eastAsia="uk-UA"/>
        </w:rPr>
        <w:t>ЛАДИЖИНСЬКИЙ ДИТЯЧИЙ БУДИНОК-ІНТЕРНАТ</w:t>
      </w:r>
    </w:p>
    <w:p w14:paraId="3B2D7303" w14:textId="77777777" w:rsidR="002B72AC" w:rsidRPr="000168A6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168A6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59A1FD00" w14:textId="03C1F090" w:rsidR="002B72AC" w:rsidRPr="000168A6" w:rsidRDefault="002B72AC" w:rsidP="002B72AC">
      <w:pPr>
        <w:spacing w:after="100" w:afterAutospacing="1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168A6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</w:t>
      </w:r>
      <w:r w:rsidRPr="000168A6">
        <w:rPr>
          <w:rFonts w:ascii="Times New Roman" w:hAnsi="Times New Roman"/>
          <w:b/>
          <w:bCs/>
          <w:sz w:val="24"/>
          <w:szCs w:val="24"/>
        </w:rPr>
        <w:t>закупівлі,</w:t>
      </w:r>
      <w:r w:rsidRPr="000168A6">
        <w:rPr>
          <w:rFonts w:ascii="Times New Roman" w:hAnsi="Times New Roman"/>
          <w:b/>
          <w:sz w:val="24"/>
          <w:szCs w:val="24"/>
        </w:rPr>
        <w:t xml:space="preserve"> </w:t>
      </w:r>
      <w:r w:rsidRPr="000168A6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0168A6" w:rsidRDefault="002B72AC" w:rsidP="00B04C94">
      <w:pPr>
        <w:spacing w:after="0" w:line="240" w:lineRule="auto"/>
        <w:jc w:val="both"/>
        <w:rPr>
          <w:rStyle w:val="a3"/>
          <w:rFonts w:ascii="Times New Roman" w:hAnsi="Times New Roman"/>
          <w:bCs/>
          <w:sz w:val="24"/>
          <w:szCs w:val="24"/>
        </w:rPr>
      </w:pPr>
      <w:r w:rsidRPr="000168A6">
        <w:rPr>
          <w:rStyle w:val="a3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57A4EC2" w14:textId="77777777" w:rsidR="007A6C6B" w:rsidRPr="000168A6" w:rsidRDefault="007A6C6B" w:rsidP="00B04C94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168A6">
        <w:rPr>
          <w:rFonts w:ascii="Times New Roman" w:hAnsi="Times New Roman"/>
          <w:b/>
          <w:bCs/>
          <w:i/>
          <w:iCs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21722269, Категорія замовника: п. 3 ч.4 ст. 2 Закону України «Про публічні закупівлі» - підприємства, установи, організації, зазначені у пункті 3 частини першої статті 2 Закону</w:t>
      </w:r>
    </w:p>
    <w:p w14:paraId="49D04128" w14:textId="77777777" w:rsidR="004E6DC4" w:rsidRPr="000168A6" w:rsidRDefault="002B72AC" w:rsidP="00B04C9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0168A6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0168A6">
        <w:rPr>
          <w:rFonts w:ascii="Times New Roman" w:eastAsia="Times New Roman" w:hAnsi="Times New Roman"/>
          <w:b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14:paraId="6075BDE6" w14:textId="77777777" w:rsidR="006B34A9" w:rsidRDefault="006B34A9" w:rsidP="002B72A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4A9">
        <w:rPr>
          <w:rFonts w:ascii="Times New Roman" w:hAnsi="Times New Roman" w:cs="Times New Roman"/>
          <w:sz w:val="24"/>
          <w:szCs w:val="24"/>
        </w:rPr>
        <w:t>Послуга з вогнезахисної обробки дерев’яних конструкцій горищ в будівлях код за ДК 021:2015 - 77220000-8 Послуги з просочування деревини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0B4F4D" w14:textId="200301BD" w:rsidR="00152FA9" w:rsidRPr="000168A6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0168A6">
        <w:rPr>
          <w:rFonts w:ascii="Times New Roman" w:hAnsi="Times New Roman"/>
          <w:b/>
          <w:sz w:val="24"/>
          <w:szCs w:val="24"/>
        </w:rPr>
        <w:t>Вид та ідентифікатор процедури закупівлі</w:t>
      </w:r>
      <w:r w:rsidRPr="000168A6">
        <w:rPr>
          <w:rFonts w:ascii="Times New Roman" w:hAnsi="Times New Roman"/>
          <w:b/>
          <w:bCs/>
          <w:sz w:val="24"/>
          <w:szCs w:val="24"/>
        </w:rPr>
        <w:t>:</w:t>
      </w:r>
      <w:r w:rsidRPr="000168A6">
        <w:rPr>
          <w:rFonts w:ascii="Times New Roman" w:hAnsi="Times New Roman"/>
          <w:sz w:val="24"/>
          <w:szCs w:val="24"/>
        </w:rPr>
        <w:t xml:space="preserve"> </w:t>
      </w:r>
      <w:r w:rsidR="00842C4E" w:rsidRPr="000168A6">
        <w:rPr>
          <w:rFonts w:ascii="Times New Roman" w:hAnsi="Times New Roman"/>
          <w:sz w:val="24"/>
          <w:szCs w:val="24"/>
        </w:rPr>
        <w:t xml:space="preserve">відкриті торги - </w:t>
      </w:r>
      <w:r w:rsidR="006B34A9" w:rsidRPr="006B34A9">
        <w:rPr>
          <w:rFonts w:ascii="Times New Roman" w:hAnsi="Times New Roman"/>
          <w:sz w:val="24"/>
          <w:szCs w:val="24"/>
        </w:rPr>
        <w:t>UA-2023-05-10-010565-a</w:t>
      </w:r>
    </w:p>
    <w:p w14:paraId="760F0F76" w14:textId="5979D695" w:rsidR="002835A7" w:rsidRPr="000168A6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168A6">
        <w:rPr>
          <w:rFonts w:ascii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0168A6">
        <w:rPr>
          <w:rFonts w:ascii="Times New Roman" w:hAnsi="Times New Roman"/>
          <w:b/>
          <w:bCs/>
          <w:sz w:val="24"/>
          <w:szCs w:val="24"/>
        </w:rPr>
        <w:t>:</w:t>
      </w:r>
      <w:r w:rsidRPr="000168A6">
        <w:rPr>
          <w:rFonts w:ascii="Times New Roman" w:hAnsi="Times New Roman"/>
          <w:sz w:val="24"/>
          <w:szCs w:val="24"/>
        </w:rPr>
        <w:t xml:space="preserve"> </w:t>
      </w:r>
      <w:r w:rsidR="00CB67F9">
        <w:rPr>
          <w:rFonts w:ascii="Times New Roman" w:hAnsi="Times New Roman"/>
          <w:b/>
          <w:bCs/>
          <w:sz w:val="24"/>
          <w:szCs w:val="24"/>
        </w:rPr>
        <w:t xml:space="preserve">196000 </w:t>
      </w:r>
      <w:r w:rsidRPr="000168A6">
        <w:rPr>
          <w:rFonts w:ascii="Times New Roman" w:hAnsi="Times New Roman"/>
          <w:sz w:val="24"/>
          <w:szCs w:val="24"/>
        </w:rPr>
        <w:t xml:space="preserve">грн. </w:t>
      </w:r>
      <w:r w:rsidRPr="000168A6">
        <w:rPr>
          <w:rFonts w:ascii="Times New Roman" w:eastAsia="Calibri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168A6">
        <w:rPr>
          <w:sz w:val="24"/>
          <w:szCs w:val="24"/>
        </w:rPr>
        <w:t xml:space="preserve"> </w:t>
      </w:r>
      <w:r w:rsidRPr="000168A6">
        <w:rPr>
          <w:rFonts w:ascii="Times New Roman" w:eastAsia="Calibri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14:paraId="00B0AB3A" w14:textId="136CAA8F" w:rsidR="002B72AC" w:rsidRPr="000168A6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uk-UA"/>
        </w:rPr>
      </w:pPr>
      <w:r w:rsidRPr="000168A6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="003A14A4" w:rsidRPr="000168A6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 xml:space="preserve"> </w:t>
      </w:r>
      <w:r w:rsidR="00CB67F9">
        <w:rPr>
          <w:rFonts w:ascii="Times New Roman" w:eastAsia="Times New Roman" w:hAnsi="Times New Roman"/>
          <w:bCs/>
          <w:sz w:val="24"/>
          <w:szCs w:val="24"/>
          <w:lang w:eastAsia="uk-UA"/>
        </w:rPr>
        <w:t>196000</w:t>
      </w:r>
      <w:r w:rsidR="003A14A4" w:rsidRPr="000168A6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proofErr w:type="spellStart"/>
      <w:r w:rsidR="003A14A4" w:rsidRPr="000168A6">
        <w:rPr>
          <w:rFonts w:ascii="Times New Roman" w:eastAsia="Times New Roman" w:hAnsi="Times New Roman"/>
          <w:bCs/>
          <w:sz w:val="24"/>
          <w:szCs w:val="24"/>
          <w:lang w:eastAsia="uk-UA"/>
        </w:rPr>
        <w:t>грн</w:t>
      </w:r>
      <w:proofErr w:type="spellEnd"/>
      <w:r w:rsidR="003A14A4" w:rsidRPr="000168A6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Pr="000168A6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 з</w:t>
      </w:r>
      <w:r w:rsidR="003A14A4" w:rsidRPr="000168A6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згідно з розрахунком до кошторису на 202</w:t>
      </w:r>
      <w:r w:rsidR="00F85477" w:rsidRPr="000168A6">
        <w:rPr>
          <w:rFonts w:ascii="Times New Roman" w:eastAsia="Times New Roman" w:hAnsi="Times New Roman"/>
          <w:bCs/>
          <w:sz w:val="24"/>
          <w:szCs w:val="24"/>
          <w:lang w:eastAsia="uk-UA"/>
        </w:rPr>
        <w:t>3</w:t>
      </w:r>
      <w:r w:rsidR="003A14A4" w:rsidRPr="000168A6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рік</w:t>
      </w:r>
      <w:r w:rsidRPr="000168A6">
        <w:rPr>
          <w:rFonts w:ascii="Times New Roman" w:eastAsia="Times New Roman" w:hAnsi="Times New Roman"/>
          <w:bCs/>
          <w:sz w:val="24"/>
          <w:szCs w:val="24"/>
          <w:lang w:eastAsia="uk-UA"/>
        </w:rPr>
        <w:t>.</w:t>
      </w:r>
    </w:p>
    <w:p w14:paraId="14A58F76" w14:textId="40A8B390" w:rsidR="002B72AC" w:rsidRPr="000168A6" w:rsidRDefault="002B72AC" w:rsidP="002B72AC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168A6">
        <w:rPr>
          <w:rFonts w:ascii="Times New Roman" w:hAnsi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Pr="000168A6">
        <w:rPr>
          <w:rFonts w:ascii="Times New Roman" w:hAnsi="Times New Roman"/>
          <w:sz w:val="24"/>
          <w:szCs w:val="24"/>
        </w:rPr>
        <w:t xml:space="preserve">Термін </w:t>
      </w:r>
      <w:r w:rsidR="00B67F32">
        <w:rPr>
          <w:rFonts w:ascii="Times New Roman" w:hAnsi="Times New Roman"/>
          <w:sz w:val="24"/>
          <w:szCs w:val="24"/>
        </w:rPr>
        <w:t>виконання</w:t>
      </w:r>
      <w:r w:rsidRPr="000168A6">
        <w:rPr>
          <w:rFonts w:ascii="Times New Roman" w:hAnsi="Times New Roman"/>
          <w:sz w:val="24"/>
          <w:szCs w:val="24"/>
        </w:rPr>
        <w:t xml:space="preserve"> </w:t>
      </w:r>
      <w:r w:rsidR="00BC2949" w:rsidRPr="000168A6">
        <w:rPr>
          <w:rFonts w:ascii="Times New Roman" w:hAnsi="Times New Roman"/>
          <w:i/>
          <w:sz w:val="24"/>
          <w:szCs w:val="24"/>
        </w:rPr>
        <w:t xml:space="preserve">з дати укладання договору </w:t>
      </w:r>
      <w:r w:rsidRPr="000168A6">
        <w:rPr>
          <w:rFonts w:ascii="Times New Roman" w:hAnsi="Times New Roman"/>
          <w:sz w:val="24"/>
          <w:szCs w:val="24"/>
        </w:rPr>
        <w:t xml:space="preserve"> по </w:t>
      </w:r>
      <w:r w:rsidR="00B67F32">
        <w:rPr>
          <w:rFonts w:ascii="Times New Roman" w:hAnsi="Times New Roman"/>
          <w:sz w:val="24"/>
          <w:szCs w:val="24"/>
        </w:rPr>
        <w:t>01.08</w:t>
      </w:r>
      <w:r w:rsidR="00BC2949" w:rsidRPr="000168A6">
        <w:rPr>
          <w:rFonts w:ascii="Times New Roman" w:hAnsi="Times New Roman"/>
          <w:sz w:val="24"/>
          <w:szCs w:val="24"/>
        </w:rPr>
        <w:t>.</w:t>
      </w:r>
      <w:r w:rsidRPr="000168A6">
        <w:rPr>
          <w:rFonts w:ascii="Times New Roman" w:hAnsi="Times New Roman"/>
          <w:sz w:val="24"/>
          <w:szCs w:val="24"/>
        </w:rPr>
        <w:t>202</w:t>
      </w:r>
      <w:r w:rsidR="00F85477" w:rsidRPr="000168A6">
        <w:rPr>
          <w:rFonts w:ascii="Times New Roman" w:hAnsi="Times New Roman"/>
          <w:sz w:val="24"/>
          <w:szCs w:val="24"/>
        </w:rPr>
        <w:t>3</w:t>
      </w:r>
      <w:r w:rsidR="00BC2949" w:rsidRPr="000168A6">
        <w:rPr>
          <w:rFonts w:ascii="Times New Roman" w:hAnsi="Times New Roman"/>
          <w:sz w:val="24"/>
          <w:szCs w:val="24"/>
        </w:rPr>
        <w:t xml:space="preserve"> </w:t>
      </w:r>
      <w:r w:rsidRPr="000168A6">
        <w:rPr>
          <w:rFonts w:ascii="Times New Roman" w:hAnsi="Times New Roman"/>
          <w:sz w:val="24"/>
          <w:szCs w:val="24"/>
        </w:rPr>
        <w:t xml:space="preserve">р. </w:t>
      </w:r>
    </w:p>
    <w:p w14:paraId="79DA2521" w14:textId="65F7966B" w:rsidR="003247DA" w:rsidRDefault="003247DA" w:rsidP="002B72A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247DA">
        <w:rPr>
          <w:rFonts w:ascii="Times New Roman" w:hAnsi="Times New Roman"/>
          <w:sz w:val="24"/>
          <w:szCs w:val="24"/>
        </w:rPr>
        <w:t xml:space="preserve">Надання послуги з вогнезахисної обробки </w:t>
      </w:r>
      <w:r>
        <w:rPr>
          <w:rFonts w:ascii="Times New Roman" w:hAnsi="Times New Roman"/>
          <w:sz w:val="24"/>
          <w:szCs w:val="24"/>
        </w:rPr>
        <w:t>дерев’яних елементів горищ буді</w:t>
      </w:r>
      <w:r w:rsidRPr="003247DA">
        <w:rPr>
          <w:rFonts w:ascii="Times New Roman" w:hAnsi="Times New Roman"/>
          <w:sz w:val="24"/>
          <w:szCs w:val="24"/>
        </w:rPr>
        <w:t>вель/споруд проводиться відповідно до  наявного у Замовн</w:t>
      </w:r>
      <w:r>
        <w:rPr>
          <w:rFonts w:ascii="Times New Roman" w:hAnsi="Times New Roman"/>
          <w:sz w:val="24"/>
          <w:szCs w:val="24"/>
        </w:rPr>
        <w:t>ика плану проведення робіт з во</w:t>
      </w:r>
      <w:r w:rsidRPr="003247DA">
        <w:rPr>
          <w:rFonts w:ascii="Times New Roman" w:hAnsi="Times New Roman"/>
          <w:sz w:val="24"/>
          <w:szCs w:val="24"/>
        </w:rPr>
        <w:t>гнезахисного оброблення дерев’яних елементів даху будівель/споруд засобами вогне</w:t>
      </w:r>
      <w:r>
        <w:rPr>
          <w:rFonts w:ascii="Times New Roman" w:hAnsi="Times New Roman"/>
          <w:sz w:val="24"/>
          <w:szCs w:val="24"/>
        </w:rPr>
        <w:t>захис</w:t>
      </w:r>
      <w:r w:rsidRPr="003247DA">
        <w:rPr>
          <w:rFonts w:ascii="Times New Roman" w:hAnsi="Times New Roman"/>
          <w:sz w:val="24"/>
          <w:szCs w:val="24"/>
        </w:rPr>
        <w:t>ту.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B5FA5F3" w14:textId="77777777" w:rsidR="003247DA" w:rsidRPr="003247DA" w:rsidRDefault="003247DA" w:rsidP="003247DA">
      <w:pPr>
        <w:numPr>
          <w:ilvl w:val="0"/>
          <w:numId w:val="1"/>
        </w:num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247DA">
        <w:rPr>
          <w:rFonts w:ascii="Times New Roman" w:eastAsia="Calibri" w:hAnsi="Times New Roman" w:cs="Times New Roman"/>
          <w:sz w:val="24"/>
          <w:szCs w:val="24"/>
        </w:rPr>
        <w:t>Склад та обсяг надання послуги: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5222"/>
        <w:gridCol w:w="1276"/>
        <w:gridCol w:w="1559"/>
      </w:tblGrid>
      <w:tr w:rsidR="003247DA" w:rsidRPr="003247DA" w14:paraId="10572E62" w14:textId="77777777" w:rsidTr="003247DA">
        <w:trPr>
          <w:trHeight w:val="70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E16B3" w14:textId="77777777" w:rsidR="003247DA" w:rsidRPr="003247DA" w:rsidRDefault="003247DA" w:rsidP="003247D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8614" w14:textId="77777777" w:rsidR="003247DA" w:rsidRPr="003247DA" w:rsidRDefault="003247DA" w:rsidP="003247D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Найменування</w:t>
            </w:r>
            <w:proofErr w:type="spellEnd"/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робі</w:t>
            </w:r>
            <w:proofErr w:type="gramStart"/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977D2" w14:textId="77777777" w:rsidR="003247DA" w:rsidRPr="003247DA" w:rsidRDefault="003247DA" w:rsidP="003247D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Одиниця</w:t>
            </w:r>
            <w:proofErr w:type="spellEnd"/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виміру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82DD" w14:textId="77777777" w:rsidR="003247DA" w:rsidRPr="003247DA" w:rsidRDefault="003247DA" w:rsidP="003247D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Орієнтовний</w:t>
            </w:r>
            <w:proofErr w:type="spellEnd"/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обсяг</w:t>
            </w:r>
            <w:proofErr w:type="spellEnd"/>
          </w:p>
        </w:tc>
      </w:tr>
      <w:tr w:rsidR="003247DA" w:rsidRPr="003247DA" w14:paraId="02F23534" w14:textId="77777777" w:rsidTr="003247DA">
        <w:trPr>
          <w:trHeight w:val="705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B0DC3" w14:textId="77777777" w:rsidR="003247DA" w:rsidRPr="003247DA" w:rsidRDefault="003247DA" w:rsidP="003247D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BD978" w14:textId="77777777" w:rsidR="003247DA" w:rsidRPr="003247DA" w:rsidRDefault="003247DA" w:rsidP="003247D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Послуги</w:t>
            </w:r>
            <w:proofErr w:type="spellEnd"/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вогнезахисної</w:t>
            </w:r>
            <w:proofErr w:type="spellEnd"/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обробки</w:t>
            </w:r>
            <w:proofErr w:type="spellEnd"/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дерев’яних</w:t>
            </w:r>
            <w:proofErr w:type="spellEnd"/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конструкцій</w:t>
            </w:r>
            <w:proofErr w:type="spellEnd"/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горищ в </w:t>
            </w:r>
            <w:proofErr w:type="spellStart"/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будівлях</w:t>
            </w:r>
            <w:proofErr w:type="spellEnd"/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</w:t>
            </w:r>
            <w:proofErr w:type="gramEnd"/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тому </w:t>
            </w:r>
            <w:proofErr w:type="spellStart"/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числі</w:t>
            </w:r>
            <w:proofErr w:type="spellEnd"/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28C29" w14:textId="77777777" w:rsidR="003247DA" w:rsidRPr="003247DA" w:rsidRDefault="003247DA" w:rsidP="003247D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7EA3F" w14:textId="77777777" w:rsidR="003247DA" w:rsidRPr="003247DA" w:rsidRDefault="003247DA" w:rsidP="003247D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1794,00</w:t>
            </w:r>
          </w:p>
        </w:tc>
      </w:tr>
      <w:tr w:rsidR="003247DA" w:rsidRPr="003247DA" w14:paraId="59748103" w14:textId="77777777" w:rsidTr="003247D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B5DA" w14:textId="77777777" w:rsidR="003247DA" w:rsidRPr="003247DA" w:rsidRDefault="003247DA" w:rsidP="003247D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1.1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3B40" w14:textId="77777777" w:rsidR="003247DA" w:rsidRPr="003247DA" w:rsidRDefault="003247DA" w:rsidP="003247D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Житловий</w:t>
            </w:r>
            <w:proofErr w:type="spellEnd"/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корпус №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C292" w14:textId="77777777" w:rsidR="003247DA" w:rsidRPr="003247DA" w:rsidRDefault="003247DA" w:rsidP="003247D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16FB" w14:textId="77777777" w:rsidR="003247DA" w:rsidRPr="003247DA" w:rsidRDefault="003247DA" w:rsidP="003247D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598,00</w:t>
            </w:r>
          </w:p>
        </w:tc>
      </w:tr>
      <w:tr w:rsidR="003247DA" w:rsidRPr="003247DA" w14:paraId="041A8498" w14:textId="77777777" w:rsidTr="003247D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2428" w14:textId="77777777" w:rsidR="003247DA" w:rsidRPr="003247DA" w:rsidRDefault="003247DA" w:rsidP="003247D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1.2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0B17" w14:textId="77777777" w:rsidR="003247DA" w:rsidRPr="003247DA" w:rsidRDefault="003247DA" w:rsidP="003247D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Житловий</w:t>
            </w:r>
            <w:proofErr w:type="spellEnd"/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корпус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5529" w14:textId="77777777" w:rsidR="003247DA" w:rsidRPr="003247DA" w:rsidRDefault="003247DA" w:rsidP="003247D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3DDA2" w14:textId="77777777" w:rsidR="003247DA" w:rsidRPr="003247DA" w:rsidRDefault="003247DA" w:rsidP="003247D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598,00</w:t>
            </w:r>
          </w:p>
        </w:tc>
      </w:tr>
      <w:tr w:rsidR="003247DA" w:rsidRPr="003247DA" w14:paraId="5E239D47" w14:textId="77777777" w:rsidTr="003247DA">
        <w:trPr>
          <w:trHeight w:val="20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6E8C" w14:textId="77777777" w:rsidR="003247DA" w:rsidRPr="003247DA" w:rsidRDefault="003247DA" w:rsidP="003247D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1.3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B499" w14:textId="77777777" w:rsidR="003247DA" w:rsidRPr="003247DA" w:rsidRDefault="003247DA" w:rsidP="003247D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Житловий</w:t>
            </w:r>
            <w:proofErr w:type="spellEnd"/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корпус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B0CDA" w14:textId="77777777" w:rsidR="003247DA" w:rsidRPr="003247DA" w:rsidRDefault="003247DA" w:rsidP="003247D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</w:t>
            </w:r>
            <w:proofErr w:type="gramEnd"/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D4AD" w14:textId="77777777" w:rsidR="003247DA" w:rsidRPr="003247DA" w:rsidRDefault="003247DA" w:rsidP="003247DA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247D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598,00 </w:t>
            </w:r>
          </w:p>
        </w:tc>
      </w:tr>
    </w:tbl>
    <w:p w14:paraId="5CD7C838" w14:textId="77777777" w:rsidR="00567463" w:rsidRDefault="00E42451" w:rsidP="00E4245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6077CE3" w14:textId="5D28E32F" w:rsidR="00E42451" w:rsidRPr="00E42451" w:rsidRDefault="00E42451" w:rsidP="00E4245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Pr="00E42451">
        <w:rPr>
          <w:rFonts w:ascii="Times New Roman" w:hAnsi="Times New Roman"/>
          <w:sz w:val="24"/>
          <w:szCs w:val="24"/>
        </w:rPr>
        <w:t xml:space="preserve">роводити обробку </w:t>
      </w:r>
      <w:proofErr w:type="spellStart"/>
      <w:r w:rsidRPr="00E42451">
        <w:rPr>
          <w:rFonts w:ascii="Times New Roman" w:hAnsi="Times New Roman"/>
          <w:sz w:val="24"/>
          <w:szCs w:val="24"/>
        </w:rPr>
        <w:t>вогнебіозахисним</w:t>
      </w:r>
      <w:proofErr w:type="spellEnd"/>
      <w:r w:rsidRPr="00E42451">
        <w:rPr>
          <w:rFonts w:ascii="Times New Roman" w:hAnsi="Times New Roman"/>
          <w:sz w:val="24"/>
          <w:szCs w:val="24"/>
        </w:rPr>
        <w:t xml:space="preserve"> засобом для поверхневої обробки деревини, який забезпечує захист від загоряння і поширення полум'я, переводить деревину в </w:t>
      </w:r>
      <w:proofErr w:type="spellStart"/>
      <w:r w:rsidRPr="00E42451">
        <w:rPr>
          <w:rFonts w:ascii="Times New Roman" w:hAnsi="Times New Roman"/>
          <w:sz w:val="24"/>
          <w:szCs w:val="24"/>
        </w:rPr>
        <w:t>важкогорючий</w:t>
      </w:r>
      <w:proofErr w:type="spellEnd"/>
      <w:r w:rsidRPr="00E42451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E42451">
        <w:rPr>
          <w:rFonts w:ascii="Times New Roman" w:hAnsi="Times New Roman"/>
          <w:sz w:val="24"/>
          <w:szCs w:val="24"/>
        </w:rPr>
        <w:t>важкозаймистий</w:t>
      </w:r>
      <w:proofErr w:type="spellEnd"/>
      <w:r w:rsidRPr="00E42451">
        <w:rPr>
          <w:rFonts w:ascii="Times New Roman" w:hAnsi="Times New Roman"/>
          <w:sz w:val="24"/>
          <w:szCs w:val="24"/>
        </w:rPr>
        <w:t xml:space="preserve"> матеріал, забезпечує I (першу) групу вогнезахисної ефективності, що відповідає будівельним нормам ДБН В.1.1.7-2002 "Пожежна безпека об'єктів будівництва".</w:t>
      </w:r>
    </w:p>
    <w:p w14:paraId="784EF62D" w14:textId="3A92BC3C" w:rsidR="00E42451" w:rsidRPr="00E42451" w:rsidRDefault="00E42451" w:rsidP="00E4245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E42451">
        <w:rPr>
          <w:rFonts w:ascii="Times New Roman" w:hAnsi="Times New Roman"/>
          <w:sz w:val="24"/>
          <w:szCs w:val="24"/>
        </w:rPr>
        <w:t xml:space="preserve">икористовувати сертифікований </w:t>
      </w:r>
      <w:proofErr w:type="spellStart"/>
      <w:r w:rsidRPr="00E42451">
        <w:rPr>
          <w:rFonts w:ascii="Times New Roman" w:hAnsi="Times New Roman"/>
          <w:sz w:val="24"/>
          <w:szCs w:val="24"/>
        </w:rPr>
        <w:t>вогнебіозахисний</w:t>
      </w:r>
      <w:proofErr w:type="spellEnd"/>
      <w:r w:rsidRPr="00E42451">
        <w:rPr>
          <w:rFonts w:ascii="Times New Roman" w:hAnsi="Times New Roman"/>
          <w:sz w:val="24"/>
          <w:szCs w:val="24"/>
        </w:rPr>
        <w:t xml:space="preserve"> засіб з терміном вогнезахисної дії не менше 5 років.</w:t>
      </w:r>
    </w:p>
    <w:p w14:paraId="40BEC267" w14:textId="112F2448" w:rsidR="00C11F69" w:rsidRPr="000168A6" w:rsidRDefault="00E42451" w:rsidP="00E4245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E42451">
        <w:rPr>
          <w:rFonts w:ascii="Times New Roman" w:hAnsi="Times New Roman"/>
          <w:sz w:val="24"/>
          <w:szCs w:val="24"/>
        </w:rPr>
        <w:t xml:space="preserve">отримуватись температурного режиму, передбаченого регламентом/ інструкцією на відповідний вогнезахисний матеріал.  Нанесення на деревину </w:t>
      </w:r>
      <w:proofErr w:type="spellStart"/>
      <w:r w:rsidRPr="00E42451">
        <w:rPr>
          <w:rFonts w:ascii="Times New Roman" w:hAnsi="Times New Roman"/>
          <w:sz w:val="24"/>
          <w:szCs w:val="24"/>
        </w:rPr>
        <w:t>вогнебіозахисного</w:t>
      </w:r>
      <w:proofErr w:type="spellEnd"/>
      <w:r w:rsidRPr="00E424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2451">
        <w:rPr>
          <w:rFonts w:ascii="Times New Roman" w:hAnsi="Times New Roman"/>
          <w:sz w:val="24"/>
          <w:szCs w:val="24"/>
        </w:rPr>
        <w:t>за-собу</w:t>
      </w:r>
      <w:proofErr w:type="spellEnd"/>
      <w:r w:rsidRPr="00E42451">
        <w:rPr>
          <w:rFonts w:ascii="Times New Roman" w:hAnsi="Times New Roman"/>
          <w:sz w:val="24"/>
          <w:szCs w:val="24"/>
        </w:rPr>
        <w:t xml:space="preserve"> відбувається методом розпилення </w:t>
      </w:r>
      <w:proofErr w:type="spellStart"/>
      <w:r w:rsidRPr="00E42451">
        <w:rPr>
          <w:rFonts w:ascii="Times New Roman" w:hAnsi="Times New Roman"/>
          <w:sz w:val="24"/>
          <w:szCs w:val="24"/>
        </w:rPr>
        <w:t>краскопультом</w:t>
      </w:r>
      <w:proofErr w:type="spellEnd"/>
      <w:r w:rsidRPr="00E42451">
        <w:rPr>
          <w:rFonts w:ascii="Times New Roman" w:hAnsi="Times New Roman"/>
          <w:sz w:val="24"/>
          <w:szCs w:val="24"/>
        </w:rPr>
        <w:t xml:space="preserve"> або малярськими пензлями, валиками. При механізованому способі засіб наноситься за 1-2 рази, при ручному 2-3 рази (до досягнення необхідного поглинання його робочого розчину) з просушкою деревини в інтервалах між нанесеннями 2 години.  </w:t>
      </w:r>
    </w:p>
    <w:p w14:paraId="7F9A69BE" w14:textId="19F26F27" w:rsidR="00A52318" w:rsidRPr="000168A6" w:rsidRDefault="00F85477" w:rsidP="004248D0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168A6">
        <w:rPr>
          <w:rFonts w:ascii="Times New Roman" w:hAnsi="Times New Roman"/>
          <w:b/>
          <w:sz w:val="24"/>
          <w:szCs w:val="24"/>
        </w:rPr>
        <w:t xml:space="preserve">Фахівець з публічних закупівель                                              </w:t>
      </w:r>
      <w:proofErr w:type="spellStart"/>
      <w:r w:rsidRPr="000168A6">
        <w:rPr>
          <w:rFonts w:ascii="Times New Roman" w:hAnsi="Times New Roman"/>
          <w:b/>
          <w:sz w:val="24"/>
          <w:szCs w:val="24"/>
        </w:rPr>
        <w:t>Скавронська</w:t>
      </w:r>
      <w:proofErr w:type="spellEnd"/>
      <w:r w:rsidRPr="000168A6">
        <w:rPr>
          <w:rFonts w:ascii="Times New Roman" w:hAnsi="Times New Roman"/>
          <w:b/>
          <w:sz w:val="24"/>
          <w:szCs w:val="24"/>
        </w:rPr>
        <w:t xml:space="preserve"> Н.С. </w:t>
      </w:r>
      <w:r w:rsidR="000A7B3A" w:rsidRPr="000168A6">
        <w:rPr>
          <w:rFonts w:ascii="Times New Roman" w:hAnsi="Times New Roman"/>
          <w:b/>
          <w:sz w:val="24"/>
          <w:szCs w:val="24"/>
        </w:rPr>
        <w:t>1</w:t>
      </w:r>
      <w:r w:rsidR="00567463">
        <w:rPr>
          <w:rFonts w:ascii="Times New Roman" w:hAnsi="Times New Roman"/>
          <w:b/>
          <w:sz w:val="24"/>
          <w:szCs w:val="24"/>
        </w:rPr>
        <w:t>0</w:t>
      </w:r>
      <w:bookmarkStart w:id="0" w:name="_GoBack"/>
      <w:bookmarkEnd w:id="0"/>
      <w:r w:rsidR="00152FA9" w:rsidRPr="000168A6">
        <w:rPr>
          <w:rFonts w:ascii="Times New Roman" w:hAnsi="Times New Roman"/>
          <w:b/>
          <w:sz w:val="24"/>
          <w:szCs w:val="24"/>
        </w:rPr>
        <w:t>.</w:t>
      </w:r>
      <w:r w:rsidR="00D17FCE" w:rsidRPr="000168A6">
        <w:rPr>
          <w:rFonts w:ascii="Times New Roman" w:hAnsi="Times New Roman"/>
          <w:b/>
          <w:sz w:val="24"/>
          <w:szCs w:val="24"/>
        </w:rPr>
        <w:t>05</w:t>
      </w:r>
      <w:r w:rsidRPr="000168A6">
        <w:rPr>
          <w:rFonts w:ascii="Times New Roman" w:hAnsi="Times New Roman"/>
          <w:b/>
          <w:sz w:val="24"/>
          <w:szCs w:val="24"/>
        </w:rPr>
        <w:t>.2023</w:t>
      </w:r>
    </w:p>
    <w:sectPr w:rsidR="00A52318" w:rsidRPr="000168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65655"/>
    <w:multiLevelType w:val="multilevel"/>
    <w:tmpl w:val="38187CD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168A6"/>
    <w:rsid w:val="00042156"/>
    <w:rsid w:val="000A3327"/>
    <w:rsid w:val="000A7B3A"/>
    <w:rsid w:val="000D55D8"/>
    <w:rsid w:val="00152FA9"/>
    <w:rsid w:val="00171800"/>
    <w:rsid w:val="00273CFA"/>
    <w:rsid w:val="002835A7"/>
    <w:rsid w:val="002B00D8"/>
    <w:rsid w:val="002B72AC"/>
    <w:rsid w:val="002E0256"/>
    <w:rsid w:val="00302372"/>
    <w:rsid w:val="003247DA"/>
    <w:rsid w:val="003923D7"/>
    <w:rsid w:val="003A14A4"/>
    <w:rsid w:val="003C7ACE"/>
    <w:rsid w:val="003F6E27"/>
    <w:rsid w:val="004248D0"/>
    <w:rsid w:val="004E6DC4"/>
    <w:rsid w:val="0051193E"/>
    <w:rsid w:val="00567463"/>
    <w:rsid w:val="005D6A8D"/>
    <w:rsid w:val="00680F09"/>
    <w:rsid w:val="006B34A9"/>
    <w:rsid w:val="006B36DB"/>
    <w:rsid w:val="00764BC8"/>
    <w:rsid w:val="007929D6"/>
    <w:rsid w:val="007A6C6B"/>
    <w:rsid w:val="00842C4E"/>
    <w:rsid w:val="00850BCB"/>
    <w:rsid w:val="008B095B"/>
    <w:rsid w:val="008F7709"/>
    <w:rsid w:val="009614E1"/>
    <w:rsid w:val="009F772B"/>
    <w:rsid w:val="00A16ACD"/>
    <w:rsid w:val="00A52318"/>
    <w:rsid w:val="00AB3E90"/>
    <w:rsid w:val="00AE34D2"/>
    <w:rsid w:val="00B04C94"/>
    <w:rsid w:val="00B25E2C"/>
    <w:rsid w:val="00B67F32"/>
    <w:rsid w:val="00BA411E"/>
    <w:rsid w:val="00BC2949"/>
    <w:rsid w:val="00C11F69"/>
    <w:rsid w:val="00C679FD"/>
    <w:rsid w:val="00C74249"/>
    <w:rsid w:val="00C97D48"/>
    <w:rsid w:val="00CB67F9"/>
    <w:rsid w:val="00D17FCE"/>
    <w:rsid w:val="00D2254C"/>
    <w:rsid w:val="00D626B8"/>
    <w:rsid w:val="00D8653F"/>
    <w:rsid w:val="00DB619F"/>
    <w:rsid w:val="00DC192E"/>
    <w:rsid w:val="00E42451"/>
    <w:rsid w:val="00E66EF0"/>
    <w:rsid w:val="00E907B6"/>
    <w:rsid w:val="00E95C89"/>
    <w:rsid w:val="00EC1B43"/>
    <w:rsid w:val="00ED2B96"/>
    <w:rsid w:val="00F8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73C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3C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92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29D6"/>
    <w:rPr>
      <w:rFonts w:ascii="Segoe UI" w:hAnsi="Segoe UI" w:cs="Segoe UI"/>
      <w:sz w:val="18"/>
      <w:szCs w:val="18"/>
      <w:lang w:val="uk-UA"/>
    </w:rPr>
  </w:style>
  <w:style w:type="character" w:styleId="a7">
    <w:name w:val="Hyperlink"/>
    <w:basedOn w:val="a0"/>
    <w:uiPriority w:val="99"/>
    <w:unhideWhenUsed/>
    <w:rsid w:val="00C97D4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73C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3C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92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29D6"/>
    <w:rPr>
      <w:rFonts w:ascii="Segoe UI" w:hAnsi="Segoe UI" w:cs="Segoe UI"/>
      <w:sz w:val="18"/>
      <w:szCs w:val="18"/>
      <w:lang w:val="uk-UA"/>
    </w:rPr>
  </w:style>
  <w:style w:type="character" w:styleId="a7">
    <w:name w:val="Hyperlink"/>
    <w:basedOn w:val="a0"/>
    <w:uiPriority w:val="99"/>
    <w:unhideWhenUsed/>
    <w:rsid w:val="00C97D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</cp:lastModifiedBy>
  <cp:revision>8</cp:revision>
  <cp:lastPrinted>2023-05-29T10:49:00Z</cp:lastPrinted>
  <dcterms:created xsi:type="dcterms:W3CDTF">2023-05-29T10:50:00Z</dcterms:created>
  <dcterms:modified xsi:type="dcterms:W3CDTF">2023-05-29T10:56:00Z</dcterms:modified>
</cp:coreProperties>
</file>