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A76156">
        <w:rPr>
          <w:rFonts w:ascii="Times New Roman" w:hAnsi="Times New Roman" w:cs="Times New Roman"/>
          <w:sz w:val="32"/>
          <w:szCs w:val="32"/>
          <w:lang w:val="uk-UA"/>
        </w:rPr>
        <w:t>червні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4316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2264"/>
        <w:gridCol w:w="709"/>
        <w:gridCol w:w="1134"/>
        <w:gridCol w:w="1276"/>
        <w:gridCol w:w="1417"/>
      </w:tblGrid>
      <w:tr w:rsidR="00507F08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8F2" w:rsidRDefault="00507F08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507F08" w:rsidRDefault="00D54F18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FB" w:rsidRDefault="00507F08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507F08" w:rsidRDefault="00AD3BFB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6A5D45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6A5D4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C51F6" w:rsidRDefault="00EC51F6" w:rsidP="00DE1A60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D54F18" w:rsidP="00EC51F6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EC51F6">
              <w:rPr>
                <w:lang w:val="uk-UA"/>
              </w:rPr>
              <w:t>2</w:t>
            </w:r>
            <w:r w:rsidR="006A5D45"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6A5D45" w:rsidRDefault="00A76156" w:rsidP="00A76156">
            <w:pPr>
              <w:rPr>
                <w:lang w:val="uk-UA"/>
              </w:rPr>
            </w:pPr>
            <w:r>
              <w:rPr>
                <w:lang w:val="uk-UA"/>
              </w:rPr>
              <w:t>1412</w:t>
            </w:r>
            <w:r w:rsidR="00EC51F6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01</w:t>
            </w:r>
            <w:r w:rsidR="00EC51F6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="00EC51F6">
              <w:rPr>
                <w:lang w:val="uk-UA"/>
              </w:rPr>
              <w:t>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C51F6" w:rsidRDefault="00A76156" w:rsidP="001952F0">
            <w:pPr>
              <w:rPr>
                <w:lang w:val="uk-UA"/>
              </w:rPr>
            </w:pPr>
            <w:r>
              <w:rPr>
                <w:lang w:val="uk-UA"/>
              </w:rPr>
              <w:t>3575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A76156" w:rsidP="00A76156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6A5D45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="006A5D45">
              <w:rPr>
                <w:lang w:val="uk-UA"/>
              </w:rPr>
              <w:t>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C51F6" w:rsidRDefault="00B2030C" w:rsidP="00733D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 ізолюючий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45166" w:rsidRDefault="00A76156" w:rsidP="00A7615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A7615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A76156" w:rsidP="00DE1A60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A76156" w:rsidP="00D54F18">
            <w:pPr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</w:tr>
      <w:tr w:rsidR="00A7615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D16DE3">
              <w:rPr>
                <w:lang w:val="uk-UA"/>
              </w:rPr>
              <w:t>1412 від 01.06.2023р.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3575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B2030C" w:rsidP="00733DD7">
            <w:pPr>
              <w:rPr>
                <w:lang w:val="uk-UA"/>
              </w:rPr>
            </w:pPr>
            <w:r>
              <w:rPr>
                <w:lang w:val="uk-UA"/>
              </w:rPr>
              <w:t xml:space="preserve">Голки до шприца(голка </w:t>
            </w:r>
            <w:proofErr w:type="spellStart"/>
            <w:r>
              <w:rPr>
                <w:lang w:val="uk-UA"/>
              </w:rPr>
              <w:t>інєкційна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4F7789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D54F18">
            <w:pPr>
              <w:rPr>
                <w:lang w:val="uk-UA"/>
              </w:rPr>
            </w:pPr>
            <w:r>
              <w:rPr>
                <w:lang w:val="uk-UA"/>
              </w:rPr>
              <w:t>500,00</w:t>
            </w:r>
          </w:p>
        </w:tc>
      </w:tr>
      <w:tr w:rsidR="00A7615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D16DE3">
              <w:rPr>
                <w:lang w:val="uk-UA"/>
              </w:rPr>
              <w:t>1412 від 01.06.2023р.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3575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B2030C" w:rsidP="00733D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асортименті(пластир)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4F7789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D54F18">
            <w:pPr>
              <w:rPr>
                <w:lang w:val="uk-UA"/>
              </w:rPr>
            </w:pPr>
            <w:r>
              <w:rPr>
                <w:lang w:val="uk-UA"/>
              </w:rPr>
              <w:t>4000,00</w:t>
            </w:r>
          </w:p>
        </w:tc>
      </w:tr>
      <w:tr w:rsidR="00A7615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D16DE3">
              <w:rPr>
                <w:lang w:val="uk-UA"/>
              </w:rPr>
              <w:t>1412 від 01.06.2023р.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3575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B2030C" w:rsidP="00733DD7">
            <w:pPr>
              <w:rPr>
                <w:lang w:val="uk-UA"/>
              </w:rPr>
            </w:pPr>
            <w:r>
              <w:rPr>
                <w:lang w:val="uk-UA"/>
              </w:rPr>
              <w:t>Шприц(шприц без голки)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4F7789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D54F18">
            <w:pPr>
              <w:rPr>
                <w:lang w:val="uk-UA"/>
              </w:rPr>
            </w:pPr>
            <w:r>
              <w:rPr>
                <w:lang w:val="uk-UA"/>
              </w:rPr>
              <w:t>3000,00</w:t>
            </w:r>
          </w:p>
        </w:tc>
      </w:tr>
      <w:tr w:rsidR="00A7615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D16DE3">
              <w:rPr>
                <w:lang w:val="uk-UA"/>
              </w:rPr>
              <w:t>1412 від 01.06.2023р.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3575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B2030C" w:rsidP="00733DD7">
            <w:pPr>
              <w:rPr>
                <w:lang w:val="uk-UA"/>
              </w:rPr>
            </w:pPr>
            <w:r>
              <w:rPr>
                <w:lang w:val="uk-UA"/>
              </w:rPr>
              <w:t>Витратні матеріали(фартух одноразовий)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4F7789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D54F18">
            <w:pPr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</w:tc>
      </w:tr>
      <w:tr w:rsidR="00A7615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r w:rsidRPr="00D16DE3">
              <w:rPr>
                <w:lang w:val="uk-UA"/>
              </w:rPr>
              <w:t>1412 від 01.06.2023р.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3575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733DD7">
            <w:pPr>
              <w:rPr>
                <w:lang w:val="uk-UA"/>
              </w:rPr>
            </w:pPr>
            <w:r>
              <w:rPr>
                <w:lang w:val="uk-UA"/>
              </w:rPr>
              <w:t>Комбінація спиртів та антисептиків</w:t>
            </w:r>
            <w:r w:rsidR="00B2030C">
              <w:rPr>
                <w:lang w:val="uk-UA"/>
              </w:rPr>
              <w:t>, 5л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731A6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D54F18">
            <w:pPr>
              <w:rPr>
                <w:lang w:val="uk-UA"/>
              </w:rPr>
            </w:pPr>
            <w:r>
              <w:rPr>
                <w:lang w:val="uk-UA"/>
              </w:rPr>
              <w:t>5,00</w:t>
            </w:r>
          </w:p>
        </w:tc>
      </w:tr>
      <w:tr w:rsidR="00A7615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731A68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731A68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6A5D45" w:rsidRDefault="00A76156" w:rsidP="00A76156">
            <w:pPr>
              <w:rPr>
                <w:lang w:val="uk-UA"/>
              </w:rPr>
            </w:pPr>
            <w:r>
              <w:rPr>
                <w:lang w:val="uk-UA"/>
              </w:rPr>
              <w:t>1436 від 06.06.2023р.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C51F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3574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14.06.2023р.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733DD7" w:rsidRDefault="00A76156" w:rsidP="00733DD7">
            <w:pPr>
              <w:rPr>
                <w:lang w:val="uk-UA"/>
              </w:rPr>
            </w:pPr>
            <w:r>
              <w:rPr>
                <w:lang w:val="uk-UA"/>
              </w:rPr>
              <w:t xml:space="preserve">Гелі для зовнішнього застосування(масажний гель 120 </w:t>
            </w:r>
            <w:proofErr w:type="spellStart"/>
            <w:r>
              <w:rPr>
                <w:lang w:val="uk-UA"/>
              </w:rPr>
              <w:t>мл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Pr="00E45166" w:rsidRDefault="00A76156" w:rsidP="00731A6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4D1787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156" w:rsidRDefault="00A76156" w:rsidP="00D54F18">
            <w:pPr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</w:tr>
      <w:tr w:rsidR="00EC51F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F6" w:rsidRDefault="00EC51F6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F6" w:rsidRDefault="00A76156" w:rsidP="00DB0591">
            <w:pPr>
              <w:rPr>
                <w:lang w:val="uk-UA"/>
              </w:rPr>
            </w:pPr>
            <w:r>
              <w:rPr>
                <w:lang w:val="uk-UA"/>
              </w:rPr>
              <w:t>7629,00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4EA"/>
    <w:rsid w:val="001952F0"/>
    <w:rsid w:val="002561AC"/>
    <w:rsid w:val="003928F2"/>
    <w:rsid w:val="003B45D0"/>
    <w:rsid w:val="003B7FB9"/>
    <w:rsid w:val="003F7213"/>
    <w:rsid w:val="00426169"/>
    <w:rsid w:val="0047267A"/>
    <w:rsid w:val="004B452D"/>
    <w:rsid w:val="00507F08"/>
    <w:rsid w:val="00663C09"/>
    <w:rsid w:val="006A5D45"/>
    <w:rsid w:val="006B120A"/>
    <w:rsid w:val="006E74A5"/>
    <w:rsid w:val="00733DD7"/>
    <w:rsid w:val="007869FE"/>
    <w:rsid w:val="007B71B1"/>
    <w:rsid w:val="007C0AC1"/>
    <w:rsid w:val="00857F82"/>
    <w:rsid w:val="00866243"/>
    <w:rsid w:val="0089105C"/>
    <w:rsid w:val="00937626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54F18"/>
    <w:rsid w:val="00E10A15"/>
    <w:rsid w:val="00E311CA"/>
    <w:rsid w:val="00E45166"/>
    <w:rsid w:val="00E74A8E"/>
    <w:rsid w:val="00EC51F6"/>
    <w:rsid w:val="00F0151C"/>
    <w:rsid w:val="00F20C34"/>
    <w:rsid w:val="00FB0564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2023-06-15T08:37:00Z</cp:lastPrinted>
  <dcterms:created xsi:type="dcterms:W3CDTF">2023-01-16T14:16:00Z</dcterms:created>
  <dcterms:modified xsi:type="dcterms:W3CDTF">2023-06-15T08:37:00Z</dcterms:modified>
</cp:coreProperties>
</file>