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DA7" w:rsidRPr="00144938" w:rsidRDefault="00470DA7" w:rsidP="00470DA7">
      <w:pPr>
        <w:tabs>
          <w:tab w:val="left" w:pos="53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36"/>
          <w:lang w:val="uk-UA"/>
        </w:rPr>
        <w:t xml:space="preserve">                                    </w:t>
      </w:r>
      <w:r w:rsidR="00144938">
        <w:rPr>
          <w:b/>
          <w:sz w:val="36"/>
          <w:lang w:val="uk-UA"/>
        </w:rPr>
        <w:t xml:space="preserve">  </w:t>
      </w:r>
      <w:r>
        <w:rPr>
          <w:b/>
          <w:sz w:val="36"/>
          <w:lang w:val="uk-UA"/>
        </w:rPr>
        <w:t xml:space="preserve">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Пояснююча</w:t>
      </w:r>
      <w:proofErr w:type="spellEnd"/>
      <w:r w:rsidRPr="00144938">
        <w:rPr>
          <w:rFonts w:ascii="Times New Roman" w:hAnsi="Times New Roman" w:cs="Times New Roman"/>
          <w:b/>
          <w:sz w:val="24"/>
          <w:szCs w:val="24"/>
        </w:rPr>
        <w:t xml:space="preserve"> записка</w:t>
      </w:r>
    </w:p>
    <w:p w:rsidR="00470DA7" w:rsidRPr="00144938" w:rsidRDefault="00470DA7" w:rsidP="00144938">
      <w:pPr>
        <w:tabs>
          <w:tab w:val="left" w:pos="5340"/>
        </w:tabs>
        <w:rPr>
          <w:rFonts w:ascii="Times New Roman" w:hAnsi="Times New Roman" w:cs="Times New Roman"/>
          <w:b/>
          <w:sz w:val="24"/>
          <w:szCs w:val="24"/>
        </w:rPr>
      </w:pPr>
      <w:r w:rsidRPr="001449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</w:t>
      </w:r>
      <w:r w:rsidRPr="00144938">
        <w:rPr>
          <w:rFonts w:ascii="Times New Roman" w:hAnsi="Times New Roman" w:cs="Times New Roman"/>
          <w:b/>
          <w:sz w:val="24"/>
          <w:szCs w:val="24"/>
        </w:rPr>
        <w:t xml:space="preserve">до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звіту</w:t>
      </w:r>
      <w:proofErr w:type="spellEnd"/>
      <w:r w:rsidRPr="00144938">
        <w:rPr>
          <w:rFonts w:ascii="Times New Roman" w:hAnsi="Times New Roman" w:cs="Times New Roman"/>
          <w:b/>
          <w:sz w:val="24"/>
          <w:szCs w:val="24"/>
        </w:rPr>
        <w:t xml:space="preserve"> про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виконання</w:t>
      </w:r>
      <w:proofErr w:type="spellEnd"/>
      <w:r w:rsidRPr="001449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938">
        <w:rPr>
          <w:rFonts w:ascii="Times New Roman" w:hAnsi="Times New Roman" w:cs="Times New Roman"/>
          <w:b/>
          <w:sz w:val="24"/>
          <w:szCs w:val="24"/>
        </w:rPr>
        <w:t>ф</w:t>
      </w:r>
      <w:r w:rsidR="002D2E94">
        <w:rPr>
          <w:rFonts w:ascii="Times New Roman" w:hAnsi="Times New Roman" w:cs="Times New Roman"/>
          <w:b/>
          <w:sz w:val="24"/>
          <w:szCs w:val="24"/>
        </w:rPr>
        <w:t>інансового</w:t>
      </w:r>
      <w:proofErr w:type="spellEnd"/>
      <w:r w:rsidR="002D2E94">
        <w:rPr>
          <w:rFonts w:ascii="Times New Roman" w:hAnsi="Times New Roman" w:cs="Times New Roman"/>
          <w:b/>
          <w:sz w:val="24"/>
          <w:szCs w:val="24"/>
        </w:rPr>
        <w:t xml:space="preserve"> плану за  </w:t>
      </w:r>
      <w:r w:rsidRP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F0041">
        <w:rPr>
          <w:rFonts w:ascii="Times New Roman" w:hAnsi="Times New Roman" w:cs="Times New Roman"/>
          <w:b/>
          <w:sz w:val="24"/>
          <w:szCs w:val="24"/>
          <w:lang w:val="uk-UA"/>
        </w:rPr>
        <w:t>1 півріччя</w:t>
      </w:r>
      <w:r w:rsidR="00EE24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667BE">
        <w:rPr>
          <w:rFonts w:ascii="Times New Roman" w:hAnsi="Times New Roman" w:cs="Times New Roman"/>
          <w:b/>
          <w:sz w:val="24"/>
          <w:szCs w:val="24"/>
          <w:lang w:val="uk-UA"/>
        </w:rPr>
        <w:t>2026</w:t>
      </w:r>
      <w:r w:rsidR="003F00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p w:rsidR="0068401D" w:rsidRPr="00144938" w:rsidRDefault="00470DA7" w:rsidP="0068401D">
      <w:pPr>
        <w:tabs>
          <w:tab w:val="left" w:pos="5440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493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449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 w:rsidRPr="004347D2">
        <w:rPr>
          <w:rFonts w:ascii="Times New Roman" w:hAnsi="Times New Roman" w:cs="Times New Roman"/>
          <w:b/>
          <w:sz w:val="24"/>
          <w:szCs w:val="24"/>
          <w:lang w:val="uk-UA"/>
        </w:rPr>
        <w:t>Комунального підприємства «</w:t>
      </w:r>
      <w:proofErr w:type="spellStart"/>
      <w:r w:rsidRPr="004347D2">
        <w:rPr>
          <w:rFonts w:ascii="Times New Roman" w:hAnsi="Times New Roman" w:cs="Times New Roman"/>
          <w:b/>
          <w:sz w:val="24"/>
          <w:szCs w:val="24"/>
          <w:lang w:val="uk-UA"/>
        </w:rPr>
        <w:t>Антопільське</w:t>
      </w:r>
      <w:proofErr w:type="spellEnd"/>
      <w:r w:rsidRPr="004347D2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68401D" w:rsidRDefault="0068401D" w:rsidP="0068401D">
      <w:pPr>
        <w:tabs>
          <w:tab w:val="left" w:pos="5440"/>
        </w:tabs>
        <w:rPr>
          <w:b/>
          <w:sz w:val="32"/>
          <w:lang w:val="uk-UA"/>
        </w:rPr>
      </w:pPr>
    </w:p>
    <w:p w:rsidR="00470DA7" w:rsidRPr="00A325AD" w:rsidRDefault="00832B3A" w:rsidP="00E953BF">
      <w:pPr>
        <w:tabs>
          <w:tab w:val="left" w:pos="544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lang w:val="uk-UA"/>
        </w:rPr>
        <w:t xml:space="preserve">  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Комунальне підприємство "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Антопільське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" здійснює сільськогосподарське виробництво , зокрема рослинницької продукції - вирощування зернових і технічних культур (соняшнику,кукурудзи,озимої пшениці, сої ) . Дане виробництво характеризується сезонністю виробництва , в першому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,другому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кварталі здійснюються витрати незавершеного виробництва по проведенню весняно-польових робіт : проводиться підживлення озимої пшениці, культ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ивація ,боронування під посіви , посів, обробіток засобами захисту рослин проти хвороб,шкідників та листкове живлення.</w:t>
      </w:r>
    </w:p>
    <w:p w:rsidR="00D82852" w:rsidRPr="00A325AD" w:rsidRDefault="00D82852" w:rsidP="00D82852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      Підприємство 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є платником єдиного податку 4 групи сільськогосподарського </w:t>
      </w:r>
      <w:proofErr w:type="spellStart"/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товаровиробництва</w:t>
      </w:r>
      <w:proofErr w:type="spellEnd"/>
      <w:r w:rsidR="006F2B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F2B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платником податку на додану вартість.</w:t>
      </w:r>
    </w:p>
    <w:p w:rsidR="003F0041" w:rsidRPr="00A325AD" w:rsidRDefault="0068401D" w:rsidP="003F0041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E953BF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9A7CBE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Чистий дохід від реаліза</w:t>
      </w:r>
      <w:r w:rsidR="004667BE">
        <w:rPr>
          <w:rFonts w:ascii="Times New Roman" w:hAnsi="Times New Roman" w:cs="Times New Roman"/>
          <w:sz w:val="24"/>
          <w:szCs w:val="24"/>
          <w:lang w:val="uk-UA"/>
        </w:rPr>
        <w:t>ції продукції за 1 півріччя 2026 року склав 2593,8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E10A5">
        <w:rPr>
          <w:rFonts w:ascii="Times New Roman" w:hAnsi="Times New Roman" w:cs="Times New Roman"/>
          <w:sz w:val="24"/>
          <w:szCs w:val="24"/>
          <w:lang w:val="uk-UA"/>
        </w:rPr>
        <w:t xml:space="preserve">,інші </w:t>
      </w:r>
      <w:proofErr w:type="spellStart"/>
      <w:r w:rsidR="005E10A5">
        <w:rPr>
          <w:rFonts w:ascii="Times New Roman" w:hAnsi="Times New Roman" w:cs="Times New Roman"/>
          <w:sz w:val="24"/>
          <w:szCs w:val="24"/>
          <w:lang w:val="uk-UA"/>
        </w:rPr>
        <w:t>доходи-</w:t>
      </w:r>
      <w:proofErr w:type="spellEnd"/>
      <w:r w:rsidR="005E10A5">
        <w:rPr>
          <w:rFonts w:ascii="Times New Roman" w:hAnsi="Times New Roman" w:cs="Times New Roman"/>
          <w:sz w:val="24"/>
          <w:szCs w:val="24"/>
          <w:lang w:val="uk-UA"/>
        </w:rPr>
        <w:t xml:space="preserve"> 21,3 </w:t>
      </w:r>
      <w:proofErr w:type="spellStart"/>
      <w:r w:rsidR="005E10A5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5E10A5">
        <w:rPr>
          <w:rFonts w:ascii="Times New Roman" w:hAnsi="Times New Roman" w:cs="Times New Roman"/>
          <w:sz w:val="24"/>
          <w:szCs w:val="24"/>
          <w:lang w:val="uk-UA"/>
        </w:rPr>
        <w:t xml:space="preserve"> (компенсація за куплену техніку </w:t>
      </w:r>
      <w:proofErr w:type="spellStart"/>
      <w:r w:rsidR="005E10A5">
        <w:rPr>
          <w:rFonts w:ascii="Times New Roman" w:hAnsi="Times New Roman" w:cs="Times New Roman"/>
          <w:sz w:val="24"/>
          <w:szCs w:val="24"/>
          <w:lang w:val="uk-UA"/>
        </w:rPr>
        <w:t>вітчизняног</w:t>
      </w:r>
      <w:proofErr w:type="spellEnd"/>
      <w:r w:rsidR="005E10A5">
        <w:rPr>
          <w:rFonts w:ascii="Times New Roman" w:hAnsi="Times New Roman" w:cs="Times New Roman"/>
          <w:sz w:val="24"/>
          <w:szCs w:val="24"/>
          <w:lang w:val="uk-UA"/>
        </w:rPr>
        <w:t xml:space="preserve"> виробництва). 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Порівняно з відповідним періодом минулого року </w:t>
      </w:r>
      <w:r w:rsidR="00AB4C58">
        <w:rPr>
          <w:rFonts w:ascii="Times New Roman" w:hAnsi="Times New Roman" w:cs="Times New Roman"/>
          <w:sz w:val="24"/>
          <w:szCs w:val="24"/>
          <w:lang w:val="uk-UA"/>
        </w:rPr>
        <w:t>раз</w:t>
      </w:r>
      <w:r w:rsidR="00D60817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AB4C58">
        <w:rPr>
          <w:rFonts w:ascii="Times New Roman" w:hAnsi="Times New Roman" w:cs="Times New Roman"/>
          <w:sz w:val="24"/>
          <w:szCs w:val="24"/>
          <w:lang w:val="uk-UA"/>
        </w:rPr>
        <w:t>м дохо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5E10A5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10A5">
        <w:rPr>
          <w:rFonts w:ascii="Times New Roman" w:hAnsi="Times New Roman" w:cs="Times New Roman"/>
          <w:sz w:val="24"/>
          <w:szCs w:val="24"/>
          <w:lang w:val="uk-UA"/>
        </w:rPr>
        <w:t>збільшили</w:t>
      </w:r>
      <w:r w:rsidR="004667BE">
        <w:rPr>
          <w:rFonts w:ascii="Times New Roman" w:hAnsi="Times New Roman" w:cs="Times New Roman"/>
          <w:sz w:val="24"/>
          <w:szCs w:val="24"/>
          <w:lang w:val="uk-UA"/>
        </w:rPr>
        <w:t>ся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="005E10A5">
        <w:rPr>
          <w:rFonts w:ascii="Times New Roman" w:hAnsi="Times New Roman" w:cs="Times New Roman"/>
          <w:sz w:val="24"/>
          <w:szCs w:val="24"/>
          <w:lang w:val="uk-UA"/>
        </w:rPr>
        <w:t>377,0</w:t>
      </w:r>
      <w:r w:rsidR="004667BE">
        <w:rPr>
          <w:rFonts w:ascii="Times New Roman" w:hAnsi="Times New Roman" w:cs="Times New Roman"/>
          <w:sz w:val="24"/>
          <w:szCs w:val="24"/>
          <w:lang w:val="uk-UA"/>
        </w:rPr>
        <w:t xml:space="preserve"> % (за 1 півріччя 2025 року </w:t>
      </w:r>
      <w:r w:rsidR="00D608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67BE">
        <w:rPr>
          <w:rFonts w:ascii="Times New Roman" w:hAnsi="Times New Roman" w:cs="Times New Roman"/>
          <w:sz w:val="24"/>
          <w:szCs w:val="24"/>
          <w:lang w:val="uk-UA"/>
        </w:rPr>
        <w:t>дохід складав 693,6</w:t>
      </w:r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3F0041" w:rsidRPr="00A325AD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3F0041" w:rsidRPr="00A325AD" w:rsidRDefault="003F0041" w:rsidP="003F0041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 Фактична собівартість  реалізова</w:t>
      </w:r>
      <w:r w:rsidR="004667BE">
        <w:rPr>
          <w:rFonts w:ascii="Times New Roman" w:hAnsi="Times New Roman" w:cs="Times New Roman"/>
          <w:sz w:val="24"/>
          <w:szCs w:val="24"/>
          <w:lang w:val="uk-UA"/>
        </w:rPr>
        <w:t>ної продукції за 1 півріччя 2026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року склала  </w:t>
      </w:r>
      <w:r w:rsidR="00D60817">
        <w:rPr>
          <w:rFonts w:ascii="Times New Roman" w:hAnsi="Times New Roman" w:cs="Times New Roman"/>
          <w:sz w:val="24"/>
          <w:szCs w:val="24"/>
          <w:lang w:val="uk-UA"/>
        </w:rPr>
        <w:t>1918,9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71AF7" w:rsidRPr="00A325AD">
        <w:rPr>
          <w:rFonts w:ascii="Times New Roman" w:hAnsi="Times New Roman" w:cs="Times New Roman"/>
          <w:sz w:val="24"/>
          <w:szCs w:val="24"/>
          <w:lang w:val="uk-UA"/>
        </w:rPr>
        <w:t>що становит</w:t>
      </w:r>
      <w:r w:rsidR="00A10F5C">
        <w:rPr>
          <w:rFonts w:ascii="Times New Roman" w:hAnsi="Times New Roman" w:cs="Times New Roman"/>
          <w:sz w:val="24"/>
          <w:szCs w:val="24"/>
          <w:lang w:val="uk-UA"/>
        </w:rPr>
        <w:t>ь 510,9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% від </w:t>
      </w:r>
      <w:r w:rsidR="00A10F5C">
        <w:rPr>
          <w:rFonts w:ascii="Times New Roman" w:hAnsi="Times New Roman" w:cs="Times New Roman"/>
          <w:sz w:val="24"/>
          <w:szCs w:val="24"/>
          <w:lang w:val="uk-UA"/>
        </w:rPr>
        <w:t>планової 375,6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>, порівняно з відповідним періодом минулого року собівартість з</w:t>
      </w:r>
      <w:r w:rsidR="00A10F5C">
        <w:rPr>
          <w:rFonts w:ascii="Times New Roman" w:hAnsi="Times New Roman" w:cs="Times New Roman"/>
          <w:sz w:val="24"/>
          <w:szCs w:val="24"/>
          <w:lang w:val="uk-UA"/>
        </w:rPr>
        <w:t>більшилася на 353,6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% (за </w:t>
      </w:r>
      <w:r w:rsidR="00A10F5C">
        <w:rPr>
          <w:rFonts w:ascii="Times New Roman" w:hAnsi="Times New Roman" w:cs="Times New Roman"/>
          <w:sz w:val="24"/>
          <w:szCs w:val="24"/>
          <w:lang w:val="uk-UA"/>
        </w:rPr>
        <w:t>1 півріччя 2025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0F5C">
        <w:rPr>
          <w:rFonts w:ascii="Times New Roman" w:hAnsi="Times New Roman" w:cs="Times New Roman"/>
          <w:sz w:val="24"/>
          <w:szCs w:val="24"/>
          <w:lang w:val="uk-UA"/>
        </w:rPr>
        <w:t>року собівартість складала 542,7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B71AF7" w:rsidRPr="00A325AD" w:rsidRDefault="003F0041" w:rsidP="003F0041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Загальний фонд оплати праці складає </w:t>
      </w:r>
      <w:r w:rsidR="00A10F5C">
        <w:rPr>
          <w:rFonts w:ascii="Times New Roman" w:hAnsi="Times New Roman" w:cs="Times New Roman"/>
          <w:sz w:val="24"/>
          <w:szCs w:val="24"/>
          <w:lang w:val="uk-UA"/>
        </w:rPr>
        <w:t>514,5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., при плані </w:t>
      </w:r>
      <w:r w:rsidR="00A10F5C">
        <w:rPr>
          <w:rFonts w:ascii="Times New Roman" w:hAnsi="Times New Roman" w:cs="Times New Roman"/>
          <w:sz w:val="24"/>
          <w:szCs w:val="24"/>
          <w:lang w:val="uk-UA"/>
        </w:rPr>
        <w:t>454,4</w:t>
      </w:r>
      <w:r w:rsidR="00B71AF7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468B6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A468B6">
        <w:rPr>
          <w:rFonts w:ascii="Times New Roman" w:hAnsi="Times New Roman" w:cs="Times New Roman"/>
          <w:sz w:val="24"/>
          <w:szCs w:val="24"/>
          <w:lang w:val="uk-UA"/>
        </w:rPr>
        <w:t xml:space="preserve"> (виконання 113,2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>%). Порівняно з відповідним періодом минулого року витрати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 xml:space="preserve"> на оплату праці зросли на 25,1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% (за 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>1півріччя 2025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року складали 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>411,3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), пояснюється тим, </w:t>
      </w:r>
      <w:r w:rsidR="00B71AF7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 xml:space="preserve">відбулися зміни в галузевій угоді АПК в частині оплати </w:t>
      </w:r>
      <w:r w:rsidR="00B71AF7" w:rsidRPr="00A325A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 xml:space="preserve"> що </w:t>
      </w:r>
      <w:r w:rsidR="00B71AF7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призвело до збільшення фонду заробітної плати 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>у  2026 році</w:t>
      </w:r>
      <w:r w:rsidR="00B71AF7" w:rsidRPr="00A325A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041" w:rsidRPr="00A325AD" w:rsidRDefault="003F0041" w:rsidP="003F0041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Відрахування на соціальні заходи ск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>лали 113,2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, було заплановано 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>100,0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>. За відповідний період минулого рок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>у становили 92,7</w:t>
      </w:r>
      <w:r w:rsidR="004B7B8A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>тобто в порівнянні з фактом у поточному ро</w:t>
      </w:r>
      <w:r w:rsidR="00A468B6">
        <w:rPr>
          <w:rFonts w:ascii="Times New Roman" w:hAnsi="Times New Roman" w:cs="Times New Roman"/>
          <w:sz w:val="24"/>
          <w:szCs w:val="24"/>
          <w:lang w:val="uk-UA"/>
        </w:rPr>
        <w:t>ці витрати збільшились на 12,2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%, пояснюється тим, що відрахування ЄСВ прив’язані до фонду оплати праці, який збільшився.</w:t>
      </w:r>
    </w:p>
    <w:p w:rsidR="00470DA7" w:rsidRPr="00A325AD" w:rsidRDefault="009A7CBE" w:rsidP="00E953BF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0DA7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26D9E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470DA7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470DA7" w:rsidRPr="00A325AD">
        <w:rPr>
          <w:rFonts w:ascii="Times New Roman" w:hAnsi="Times New Roman" w:cs="Times New Roman"/>
          <w:sz w:val="24"/>
          <w:szCs w:val="24"/>
        </w:rPr>
        <w:t>Адміністративні</w:t>
      </w:r>
      <w:proofErr w:type="spellEnd"/>
      <w:r w:rsidR="00470DA7" w:rsidRPr="00A32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DA7" w:rsidRPr="00A325AD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="00470DA7" w:rsidRPr="00A325A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70DA7" w:rsidRPr="00A325AD">
        <w:rPr>
          <w:rFonts w:ascii="Times New Roman" w:hAnsi="Times New Roman" w:cs="Times New Roman"/>
          <w:sz w:val="24"/>
          <w:szCs w:val="24"/>
        </w:rPr>
        <w:t>загал</w:t>
      </w:r>
      <w:r w:rsidR="00B21636" w:rsidRPr="00A325AD">
        <w:rPr>
          <w:rFonts w:ascii="Times New Roman" w:hAnsi="Times New Roman" w:cs="Times New Roman"/>
          <w:sz w:val="24"/>
          <w:szCs w:val="24"/>
        </w:rPr>
        <w:t>ьній</w:t>
      </w:r>
      <w:proofErr w:type="spellEnd"/>
      <w:r w:rsidR="00B21636" w:rsidRPr="00A32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636" w:rsidRPr="00A325AD">
        <w:rPr>
          <w:rFonts w:ascii="Times New Roman" w:hAnsi="Times New Roman" w:cs="Times New Roman"/>
          <w:sz w:val="24"/>
          <w:szCs w:val="24"/>
        </w:rPr>
        <w:t>сумі</w:t>
      </w:r>
      <w:proofErr w:type="spellEnd"/>
      <w:r w:rsidR="00B21636" w:rsidRPr="00A325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21636" w:rsidRPr="00A325AD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B21636" w:rsidRPr="00A325A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21636" w:rsidRPr="00A325AD">
        <w:rPr>
          <w:rFonts w:ascii="Times New Roman" w:hAnsi="Times New Roman" w:cs="Times New Roman"/>
          <w:sz w:val="24"/>
          <w:szCs w:val="24"/>
        </w:rPr>
        <w:t>склали</w:t>
      </w:r>
      <w:proofErr w:type="spellEnd"/>
      <w:r w:rsidR="00B21636" w:rsidRPr="00A325AD">
        <w:rPr>
          <w:rFonts w:ascii="Times New Roman" w:hAnsi="Times New Roman" w:cs="Times New Roman"/>
          <w:sz w:val="24"/>
          <w:szCs w:val="24"/>
        </w:rPr>
        <w:t xml:space="preserve">  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17,7</w:t>
      </w:r>
      <w:r w:rsidR="00470DA7" w:rsidRPr="00A325AD">
        <w:rPr>
          <w:rFonts w:ascii="Times New Roman" w:hAnsi="Times New Roman" w:cs="Times New Roman"/>
          <w:sz w:val="24"/>
          <w:szCs w:val="24"/>
        </w:rPr>
        <w:t xml:space="preserve">  %.</w:t>
      </w:r>
      <w:r w:rsidR="000F1359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635A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03C62" w:rsidRDefault="00F5702C" w:rsidP="00E953BF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470DA7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5111C8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За 1 </w:t>
      </w:r>
      <w:r w:rsidR="004B7B8A" w:rsidRPr="00A325AD">
        <w:rPr>
          <w:rFonts w:ascii="Times New Roman" w:hAnsi="Times New Roman" w:cs="Times New Roman"/>
          <w:sz w:val="24"/>
          <w:szCs w:val="24"/>
          <w:lang w:val="uk-UA"/>
        </w:rPr>
        <w:t>півріччя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 2026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року підприємство  перерахувало   до б</w:t>
      </w:r>
      <w:r w:rsidR="00B43D78" w:rsidRPr="00A325AD">
        <w:rPr>
          <w:rFonts w:ascii="Times New Roman" w:hAnsi="Times New Roman" w:cs="Times New Roman"/>
          <w:sz w:val="24"/>
          <w:szCs w:val="24"/>
          <w:lang w:val="uk-UA"/>
        </w:rPr>
        <w:t>юджету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056162" w:rsidRPr="00A325AD" w:rsidRDefault="00B43D78" w:rsidP="00E953BF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податку на додану вартість 121,5</w:t>
      </w:r>
      <w:r w:rsidR="004B7B8A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B7B8A" w:rsidRPr="00A325AD">
        <w:rPr>
          <w:rFonts w:ascii="Times New Roman" w:hAnsi="Times New Roman" w:cs="Times New Roman"/>
          <w:sz w:val="24"/>
          <w:szCs w:val="24"/>
          <w:lang w:val="uk-UA"/>
        </w:rPr>
        <w:t>тис.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., прибуткового </w:t>
      </w:r>
      <w:proofErr w:type="spellStart"/>
      <w:r w:rsidR="00F03C62">
        <w:rPr>
          <w:rFonts w:ascii="Times New Roman" w:hAnsi="Times New Roman" w:cs="Times New Roman"/>
          <w:sz w:val="24"/>
          <w:szCs w:val="24"/>
          <w:lang w:val="uk-UA"/>
        </w:rPr>
        <w:t>податку-</w:t>
      </w:r>
      <w:proofErr w:type="spellEnd"/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 92,6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тис. </w:t>
      </w:r>
      <w:proofErr w:type="spellStart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грн</w:t>
      </w:r>
      <w:proofErr w:type="spellEnd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 єдиного податку 4 групи 7,3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.,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="00F03C62">
        <w:rPr>
          <w:rFonts w:ascii="Times New Roman" w:hAnsi="Times New Roman" w:cs="Times New Roman"/>
          <w:sz w:val="24"/>
          <w:szCs w:val="24"/>
          <w:lang w:val="uk-UA"/>
        </w:rPr>
        <w:t>заробітню</w:t>
      </w:r>
      <w:proofErr w:type="spellEnd"/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 плату </w:t>
      </w:r>
      <w:proofErr w:type="spellStart"/>
      <w:r w:rsidR="00F03C62">
        <w:rPr>
          <w:rFonts w:ascii="Times New Roman" w:hAnsi="Times New Roman" w:cs="Times New Roman"/>
          <w:sz w:val="24"/>
          <w:szCs w:val="24"/>
          <w:lang w:val="uk-UA"/>
        </w:rPr>
        <w:t>нараховано</w:t>
      </w:r>
      <w:proofErr w:type="spellEnd"/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 113,2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. єдиного соціального внеску ,</w:t>
      </w:r>
      <w:r w:rsidR="00966119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військового збору на суму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25,6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.,</w:t>
      </w:r>
      <w:r w:rsidR="005111C8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ліцензія на пальн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е 0,865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,15% від чистого прибутку -40,6тис.грн, 20% від чистого прибутку управлінню комунальної власності 46,0.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В загальному перераховано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447,7</w:t>
      </w:r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="00056162" w:rsidRPr="00A325A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56162" w:rsidRPr="00A325AD" w:rsidRDefault="00056162" w:rsidP="00056162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226D9E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За   1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півріччя 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20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26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року підприємство отримало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прибуток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в сумі  </w:t>
      </w:r>
      <w:r w:rsidR="00226D9E" w:rsidRPr="00A325AD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 270,8</w:t>
      </w:r>
      <w:r w:rsidR="0024676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B7B8A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, була запланована сума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 xml:space="preserve">збитку </w:t>
      </w:r>
      <w:r w:rsidR="004B7B8A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648,8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5AD">
        <w:rPr>
          <w:rFonts w:ascii="Times New Roman" w:hAnsi="Times New Roman" w:cs="Times New Roman"/>
          <w:sz w:val="24"/>
          <w:szCs w:val="24"/>
          <w:lang w:val="uk-UA"/>
        </w:rPr>
        <w:t>тис.грн</w:t>
      </w:r>
      <w:proofErr w:type="spellEnd"/>
      <w:r w:rsidRPr="00A325A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4676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26D9E" w:rsidRPr="00A325AD" w:rsidRDefault="005111C8" w:rsidP="00056162">
      <w:pPr>
        <w:tabs>
          <w:tab w:val="left" w:pos="230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В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лютому місяці 2026</w:t>
      </w:r>
      <w:r w:rsidR="00226D9E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року була здійснена  реалізація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кукурудзи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3C62">
        <w:rPr>
          <w:rFonts w:ascii="Times New Roman" w:hAnsi="Times New Roman" w:cs="Times New Roman"/>
          <w:sz w:val="24"/>
          <w:szCs w:val="24"/>
          <w:lang w:val="uk-UA"/>
        </w:rPr>
        <w:t>99,32</w:t>
      </w:r>
      <w:r w:rsidR="0069557D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тони 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 xml:space="preserve">п ціні 9032,53 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69557D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суму 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897110,4</w:t>
      </w:r>
      <w:r w:rsidR="0069557D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гривень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4676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1DB1" w:rsidRPr="00A325AD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а в квітні місяці 2026</w:t>
      </w:r>
      <w:r w:rsidR="0024676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="00561DB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реалізовано соняшник </w:t>
      </w:r>
      <w:r w:rsidR="0024676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в кількості 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67,32</w:t>
      </w:r>
      <w:r w:rsidR="007F5D4E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тон</w:t>
      </w:r>
      <w:r w:rsidR="007F5D4E" w:rsidRPr="00A325A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CA39E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 ціні 30597,60</w:t>
      </w:r>
      <w:r w:rsidR="007F5D4E" w:rsidRPr="00A325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тис. за тону.</w:t>
      </w:r>
      <w:r w:rsidR="002745A9" w:rsidRPr="00A325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561DB1" w:rsidRPr="00A325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 суму </w:t>
      </w:r>
      <w:r w:rsidR="00CA39E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2059830,43</w:t>
      </w:r>
      <w:r w:rsidR="00561DB1" w:rsidRPr="00A325A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гривень</w:t>
      </w:r>
    </w:p>
    <w:p w:rsidR="00CA39E2" w:rsidRDefault="00056162" w:rsidP="00E953BF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0720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226D9E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510720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Комунальне підприємство "</w:t>
      </w:r>
      <w:proofErr w:type="spellStart"/>
      <w:r w:rsidR="00510720" w:rsidRPr="00A325AD">
        <w:rPr>
          <w:rFonts w:ascii="Times New Roman" w:hAnsi="Times New Roman" w:cs="Times New Roman"/>
          <w:sz w:val="24"/>
          <w:szCs w:val="24"/>
          <w:lang w:val="uk-UA"/>
        </w:rPr>
        <w:t>Антопільське</w:t>
      </w:r>
      <w:proofErr w:type="spellEnd"/>
      <w:r w:rsidR="00510720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" є  сільськогосподарським виробником, </w:t>
      </w:r>
      <w:r w:rsidR="005658B1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в першій половині року 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>ведеться вирощування сільськогосподарських культур та тільки в другій половині проводиться збір та реалізація продукції і є можливість отримання прибутку.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Враховуючи сезонність виробництва с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кладався фінансовий план на 2026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рік , де не планувалася реалізація продукції у 1</w:t>
      </w:r>
      <w:r w:rsidR="00561DB1" w:rsidRPr="00A325AD">
        <w:rPr>
          <w:rFonts w:ascii="Times New Roman" w:hAnsi="Times New Roman" w:cs="Times New Roman"/>
          <w:sz w:val="24"/>
          <w:szCs w:val="24"/>
          <w:lang w:val="uk-UA"/>
        </w:rPr>
        <w:t>,2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 xml:space="preserve"> кварталі 2026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але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по факту здійснювалась</w:t>
      </w:r>
      <w:r w:rsidR="00681CBE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реалізація продукції урожаю 2025 року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56162" w:rsidRDefault="00D82852" w:rsidP="00E953BF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      Р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еалізація продукції </w:t>
      </w: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здійснюється при сприятливій ринковій </w:t>
      </w:r>
      <w:r w:rsidR="00607876" w:rsidRPr="00A325AD">
        <w:rPr>
          <w:rFonts w:ascii="Times New Roman" w:hAnsi="Times New Roman" w:cs="Times New Roman"/>
          <w:sz w:val="24"/>
          <w:szCs w:val="24"/>
          <w:lang w:val="uk-UA"/>
        </w:rPr>
        <w:t>ситуації</w:t>
      </w:r>
      <w:r w:rsidR="0054192B">
        <w:rPr>
          <w:rFonts w:ascii="Times New Roman" w:hAnsi="Times New Roman" w:cs="Times New Roman"/>
          <w:sz w:val="24"/>
          <w:szCs w:val="24"/>
          <w:lang w:val="uk-UA"/>
        </w:rPr>
        <w:t xml:space="preserve"> та з урахуванням фінансового стану підприємства</w:t>
      </w:r>
      <w:r w:rsidR="00607876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>, було прийнято рішення про реалізацію</w:t>
      </w:r>
      <w:r w:rsidR="005419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>соняшника</w:t>
      </w:r>
      <w:r w:rsidR="0054192B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54192B" w:rsidRPr="005419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192B">
        <w:rPr>
          <w:rFonts w:ascii="Times New Roman" w:hAnsi="Times New Roman" w:cs="Times New Roman"/>
          <w:sz w:val="24"/>
          <w:szCs w:val="24"/>
          <w:lang w:val="uk-UA"/>
        </w:rPr>
        <w:t xml:space="preserve">частини кукурудзи </w:t>
      </w:r>
      <w:r w:rsidR="001725E5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урожаю 2025</w:t>
      </w:r>
      <w:r w:rsidR="00607876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</w:t>
      </w:r>
      <w:r w:rsidR="00CA39E2">
        <w:rPr>
          <w:rFonts w:ascii="Times New Roman" w:hAnsi="Times New Roman" w:cs="Times New Roman"/>
          <w:sz w:val="24"/>
          <w:szCs w:val="24"/>
          <w:lang w:val="uk-UA"/>
        </w:rPr>
        <w:t>ку , реалізувати у 2026</w:t>
      </w:r>
      <w:r w:rsidR="00607876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році </w:t>
      </w:r>
      <w:r w:rsidR="00B5535A" w:rsidRPr="00A325A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E6166" w:rsidRPr="00A325AD" w:rsidRDefault="007E6166" w:rsidP="00E953BF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За рахунок нерозподіленого прибутку у 2 кварталі було придбано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слідуючі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основні засоби : лущильник причіпний 2,6м. , розкидач мінеральних добрив та до нього транспортний візок ВТ-3. Загальна сума капітальних інвестицій склала 674,2тис.грн.</w:t>
      </w:r>
    </w:p>
    <w:p w:rsidR="0097115D" w:rsidRPr="00A325AD" w:rsidRDefault="0097115D" w:rsidP="0097115D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 Підприємство не має судових справ майнового характеру , виконавчі провадження відсутні.</w:t>
      </w:r>
    </w:p>
    <w:p w:rsidR="0097115D" w:rsidRPr="00A325AD" w:rsidRDefault="0097115D" w:rsidP="00E953BF">
      <w:pPr>
        <w:tabs>
          <w:tab w:val="left" w:pos="230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470DA7" w:rsidRPr="00A325AD" w:rsidRDefault="00470DA7" w:rsidP="00226D9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70DA7" w:rsidRPr="00A325AD" w:rsidRDefault="00470DA7" w:rsidP="00470DA7">
      <w:pPr>
        <w:tabs>
          <w:tab w:val="left" w:pos="2300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B21636" w:rsidRPr="00A325AD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510720" w:rsidRPr="00A325AD">
        <w:rPr>
          <w:rFonts w:ascii="Times New Roman" w:hAnsi="Times New Roman" w:cs="Times New Roman"/>
          <w:b/>
          <w:sz w:val="24"/>
          <w:szCs w:val="24"/>
          <w:lang w:val="uk-UA"/>
        </w:rPr>
        <w:t>В.О.</w:t>
      </w:r>
      <w:r w:rsidR="00B21636" w:rsidRPr="00A325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325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Директор</w:t>
      </w:r>
      <w:r w:rsidR="00510720" w:rsidRPr="00A325AD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A325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</w:t>
      </w:r>
      <w:r w:rsidR="00510720" w:rsidRPr="00A325AD">
        <w:rPr>
          <w:rFonts w:ascii="Times New Roman" w:hAnsi="Times New Roman" w:cs="Times New Roman"/>
          <w:b/>
          <w:sz w:val="24"/>
          <w:szCs w:val="24"/>
          <w:lang w:val="uk-UA"/>
        </w:rPr>
        <w:t>В.А.</w:t>
      </w:r>
      <w:proofErr w:type="spellStart"/>
      <w:r w:rsidR="00510720" w:rsidRPr="00A325AD">
        <w:rPr>
          <w:rFonts w:ascii="Times New Roman" w:hAnsi="Times New Roman" w:cs="Times New Roman"/>
          <w:b/>
          <w:sz w:val="24"/>
          <w:szCs w:val="24"/>
          <w:lang w:val="uk-UA"/>
        </w:rPr>
        <w:t>Більмак</w:t>
      </w:r>
      <w:proofErr w:type="spellEnd"/>
      <w:r w:rsidRPr="00A325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087414" w:rsidRPr="00A325AD" w:rsidRDefault="00087414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87414" w:rsidRPr="00A325AD" w:rsidSect="00E46C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470DA7"/>
    <w:rsid w:val="000046A0"/>
    <w:rsid w:val="00016C88"/>
    <w:rsid w:val="00045D6A"/>
    <w:rsid w:val="00056162"/>
    <w:rsid w:val="00087414"/>
    <w:rsid w:val="0009023B"/>
    <w:rsid w:val="000971A6"/>
    <w:rsid w:val="000F1359"/>
    <w:rsid w:val="00123DB2"/>
    <w:rsid w:val="00144938"/>
    <w:rsid w:val="001725E5"/>
    <w:rsid w:val="001B2380"/>
    <w:rsid w:val="001B379C"/>
    <w:rsid w:val="001C41D3"/>
    <w:rsid w:val="001E6231"/>
    <w:rsid w:val="00226D9E"/>
    <w:rsid w:val="00231D08"/>
    <w:rsid w:val="00246765"/>
    <w:rsid w:val="00267CBE"/>
    <w:rsid w:val="002745A9"/>
    <w:rsid w:val="00277E49"/>
    <w:rsid w:val="002A0771"/>
    <w:rsid w:val="002D1E1F"/>
    <w:rsid w:val="002D2E94"/>
    <w:rsid w:val="002E52E1"/>
    <w:rsid w:val="0030689C"/>
    <w:rsid w:val="00312A0A"/>
    <w:rsid w:val="00337837"/>
    <w:rsid w:val="003543C4"/>
    <w:rsid w:val="00375E18"/>
    <w:rsid w:val="003C3A89"/>
    <w:rsid w:val="003C4F70"/>
    <w:rsid w:val="003F0041"/>
    <w:rsid w:val="004347D2"/>
    <w:rsid w:val="004367C4"/>
    <w:rsid w:val="004603AB"/>
    <w:rsid w:val="00461F24"/>
    <w:rsid w:val="004667BE"/>
    <w:rsid w:val="00470DA7"/>
    <w:rsid w:val="004B7B8A"/>
    <w:rsid w:val="00500388"/>
    <w:rsid w:val="0050732E"/>
    <w:rsid w:val="00510720"/>
    <w:rsid w:val="005111C8"/>
    <w:rsid w:val="005163E7"/>
    <w:rsid w:val="0054192B"/>
    <w:rsid w:val="00561DB1"/>
    <w:rsid w:val="005655EB"/>
    <w:rsid w:val="005658B1"/>
    <w:rsid w:val="00574084"/>
    <w:rsid w:val="005B54A8"/>
    <w:rsid w:val="005D407F"/>
    <w:rsid w:val="005E10A5"/>
    <w:rsid w:val="00607876"/>
    <w:rsid w:val="00630010"/>
    <w:rsid w:val="0064045F"/>
    <w:rsid w:val="00681CBE"/>
    <w:rsid w:val="0068401D"/>
    <w:rsid w:val="00690F8F"/>
    <w:rsid w:val="00692A67"/>
    <w:rsid w:val="0069557D"/>
    <w:rsid w:val="006A1C07"/>
    <w:rsid w:val="006D58B2"/>
    <w:rsid w:val="006F2608"/>
    <w:rsid w:val="006F2B07"/>
    <w:rsid w:val="0070635A"/>
    <w:rsid w:val="00710917"/>
    <w:rsid w:val="007D22F7"/>
    <w:rsid w:val="007E6166"/>
    <w:rsid w:val="007F5D4E"/>
    <w:rsid w:val="00825BC8"/>
    <w:rsid w:val="00832B3A"/>
    <w:rsid w:val="008600B0"/>
    <w:rsid w:val="00865328"/>
    <w:rsid w:val="00892446"/>
    <w:rsid w:val="008C7C66"/>
    <w:rsid w:val="00916D75"/>
    <w:rsid w:val="00960BE9"/>
    <w:rsid w:val="00966108"/>
    <w:rsid w:val="00966119"/>
    <w:rsid w:val="0097115D"/>
    <w:rsid w:val="00991A56"/>
    <w:rsid w:val="009A7CBE"/>
    <w:rsid w:val="009B48E1"/>
    <w:rsid w:val="009B7DC0"/>
    <w:rsid w:val="009D2123"/>
    <w:rsid w:val="009D4470"/>
    <w:rsid w:val="009E7C3A"/>
    <w:rsid w:val="009F6251"/>
    <w:rsid w:val="00A10F5C"/>
    <w:rsid w:val="00A12BB9"/>
    <w:rsid w:val="00A325AD"/>
    <w:rsid w:val="00A468B6"/>
    <w:rsid w:val="00A5176E"/>
    <w:rsid w:val="00A60F05"/>
    <w:rsid w:val="00AB4C58"/>
    <w:rsid w:val="00B060AD"/>
    <w:rsid w:val="00B21636"/>
    <w:rsid w:val="00B43D78"/>
    <w:rsid w:val="00B5535A"/>
    <w:rsid w:val="00B71AF7"/>
    <w:rsid w:val="00B75818"/>
    <w:rsid w:val="00BF5F11"/>
    <w:rsid w:val="00C75EE1"/>
    <w:rsid w:val="00C8493C"/>
    <w:rsid w:val="00CA04C4"/>
    <w:rsid w:val="00CA39E2"/>
    <w:rsid w:val="00CC798B"/>
    <w:rsid w:val="00D01178"/>
    <w:rsid w:val="00D60817"/>
    <w:rsid w:val="00D80A3B"/>
    <w:rsid w:val="00D82852"/>
    <w:rsid w:val="00DD7268"/>
    <w:rsid w:val="00DD7942"/>
    <w:rsid w:val="00E13155"/>
    <w:rsid w:val="00E1758F"/>
    <w:rsid w:val="00E46CCF"/>
    <w:rsid w:val="00E953BF"/>
    <w:rsid w:val="00EA0236"/>
    <w:rsid w:val="00EA278E"/>
    <w:rsid w:val="00ED1C76"/>
    <w:rsid w:val="00EE24B0"/>
    <w:rsid w:val="00F03C62"/>
    <w:rsid w:val="00F23078"/>
    <w:rsid w:val="00F26CA4"/>
    <w:rsid w:val="00F41EA3"/>
    <w:rsid w:val="00F4792E"/>
    <w:rsid w:val="00F5702C"/>
    <w:rsid w:val="00F60C2B"/>
    <w:rsid w:val="00F85B89"/>
    <w:rsid w:val="00F86841"/>
    <w:rsid w:val="00F92F54"/>
    <w:rsid w:val="00FB7BBB"/>
    <w:rsid w:val="00FD3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2025-07-21T09:25:00Z</cp:lastPrinted>
  <dcterms:created xsi:type="dcterms:W3CDTF">2025-07-21T09:26:00Z</dcterms:created>
  <dcterms:modified xsi:type="dcterms:W3CDTF">2026-07-17T08:53:00Z</dcterms:modified>
</cp:coreProperties>
</file>