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55ED8" w14:textId="77777777" w:rsidR="00D210DC" w:rsidRDefault="00BD2C1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4A86E8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Замовник: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80517">
        <w:rPr>
          <w:rFonts w:ascii="Times New Roman" w:eastAsia="Times New Roman" w:hAnsi="Times New Roman" w:cs="Times New Roman"/>
          <w:sz w:val="20"/>
          <w:szCs w:val="20"/>
        </w:rPr>
        <w:t>КНП «Вінницька обласна клінічна дитяча інфекційна лікарня Вінницької обласної Ради»</w:t>
      </w:r>
      <w:r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943734"/>
          <w:sz w:val="20"/>
          <w:szCs w:val="20"/>
        </w:rPr>
        <w:tab/>
      </w:r>
    </w:p>
    <w:p w14:paraId="290477DB" w14:textId="77777777" w:rsidR="00D210DC" w:rsidRDefault="00BD2C19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Код ЄДРПОУ</w:t>
      </w:r>
      <w:r w:rsidR="00080517">
        <w:rPr>
          <w:rFonts w:ascii="Times New Roman" w:eastAsia="Times New Roman" w:hAnsi="Times New Roman" w:cs="Times New Roman"/>
          <w:sz w:val="20"/>
          <w:szCs w:val="20"/>
        </w:rPr>
        <w:t>: 34004453</w:t>
      </w:r>
    </w:p>
    <w:p w14:paraId="2B76D444" w14:textId="77777777" w:rsidR="00D210DC" w:rsidRDefault="00BD2C19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Адреса</w:t>
      </w:r>
      <w:r w:rsidR="00080517">
        <w:rPr>
          <w:rFonts w:ascii="Times New Roman" w:eastAsia="Times New Roman" w:hAnsi="Times New Roman" w:cs="Times New Roman"/>
          <w:sz w:val="20"/>
          <w:szCs w:val="20"/>
        </w:rPr>
        <w:t>: 21032, м. Вінниця, вул. Київська,68</w:t>
      </w:r>
    </w:p>
    <w:p w14:paraId="08BA0807" w14:textId="77777777" w:rsidR="00080517" w:rsidRDefault="00BD2C19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Категорія: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80517">
        <w:rPr>
          <w:rFonts w:ascii="Times New Roman" w:eastAsia="Times New Roman" w:hAnsi="Times New Roman" w:cs="Times New Roman"/>
          <w:sz w:val="20"/>
          <w:szCs w:val="20"/>
        </w:rPr>
        <w:t xml:space="preserve"> юридична особа, яка забезпечує потреби держави або територіальної громади</w:t>
      </w:r>
    </w:p>
    <w:p w14:paraId="63D2A76B" w14:textId="77777777" w:rsidR="00D210DC" w:rsidRDefault="00D210DC">
      <w:pPr>
        <w:tabs>
          <w:tab w:val="left" w:pos="1260"/>
          <w:tab w:val="left" w:pos="2340"/>
          <w:tab w:val="left" w:pos="63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4"/>
        </w:rPr>
      </w:pPr>
    </w:p>
    <w:p w14:paraId="236D9A86" w14:textId="77777777" w:rsidR="00D210DC" w:rsidRDefault="00BD2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ОБҐРУНТУВАННЯ </w:t>
      </w:r>
    </w:p>
    <w:p w14:paraId="3ECDDAAD" w14:textId="77777777" w:rsidR="00D210DC" w:rsidRDefault="00BD2C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технічних та якісних характеристик закупівлі, розміру бюджетного призначення, очікуваної вартості предмета закупівлі </w:t>
      </w:r>
    </w:p>
    <w:p w14:paraId="7A4AEA13" w14:textId="77777777" w:rsidR="00D210DC" w:rsidRDefault="00BD2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(на підставі постанови Кабінету Міністрів України від 11.10.2016 № 710 «Про ефективне використання державних коштів» (зі змінами))</w:t>
      </w:r>
    </w:p>
    <w:p w14:paraId="2702C2D4" w14:textId="77777777" w:rsidR="00D210DC" w:rsidRDefault="00D21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</w:rPr>
      </w:pPr>
    </w:p>
    <w:tbl>
      <w:tblPr>
        <w:tblStyle w:val="aa"/>
        <w:tblW w:w="150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700"/>
        <w:gridCol w:w="2470"/>
        <w:gridCol w:w="2614"/>
        <w:gridCol w:w="3309"/>
        <w:gridCol w:w="3346"/>
      </w:tblGrid>
      <w:tr w:rsidR="00D210DC" w14:paraId="1735DE2B" w14:textId="77777777" w:rsidTr="00F35D24">
        <w:trPr>
          <w:trHeight w:val="265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F91675" w14:textId="77777777" w:rsidR="00D210DC" w:rsidRDefault="00B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DF5F5F" w14:textId="77777777" w:rsidR="00D210DC" w:rsidRDefault="00B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5A8352" w14:textId="77777777" w:rsidR="00D210DC" w:rsidRDefault="00B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Очікувана вартість та/або розмір бюджетного призначення</w:t>
            </w:r>
          </w:p>
        </w:tc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6CC964" w14:textId="77777777" w:rsidR="00D210DC" w:rsidRDefault="00D210D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076E1C3" w14:textId="77777777" w:rsidR="00D210DC" w:rsidRDefault="00D210D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BBFC6EA" w14:textId="77777777" w:rsidR="00D210DC" w:rsidRDefault="00D210D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73EC703" w14:textId="77777777" w:rsidR="00D210DC" w:rsidRDefault="00D210D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E65AD49" w14:textId="77777777" w:rsidR="00D210DC" w:rsidRDefault="00D210D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DB59246" w14:textId="77777777" w:rsidR="00D210DC" w:rsidRDefault="00D210D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4"/>
              </w:rPr>
            </w:pPr>
          </w:p>
          <w:p w14:paraId="19B96F95" w14:textId="77777777" w:rsidR="00D210DC" w:rsidRDefault="00BD2C1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Ідентифікатор закупівлі</w:t>
            </w:r>
          </w:p>
        </w:tc>
        <w:tc>
          <w:tcPr>
            <w:tcW w:w="6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6D09" w14:textId="77777777" w:rsidR="00D210DC" w:rsidRDefault="00BD2C1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Обґрунтування</w:t>
            </w:r>
          </w:p>
        </w:tc>
      </w:tr>
      <w:tr w:rsidR="00D210DC" w14:paraId="00AB1445" w14:textId="77777777" w:rsidTr="00F35D24">
        <w:trPr>
          <w:trHeight w:val="450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98E0AE" w14:textId="77777777" w:rsidR="00D210DC" w:rsidRDefault="00D2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F02A81" w14:textId="77777777" w:rsidR="00D210DC" w:rsidRDefault="00D2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9B9903" w14:textId="77777777" w:rsidR="00D210DC" w:rsidRDefault="00D2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49F590" w14:textId="77777777" w:rsidR="00D210DC" w:rsidRDefault="00D210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E5753" w14:textId="77777777" w:rsidR="00D210DC" w:rsidRDefault="00BD2C1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E5F7" w14:textId="77777777" w:rsidR="00D210DC" w:rsidRDefault="00BD2C1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очікуваної вартості закупівлі</w:t>
            </w:r>
          </w:p>
        </w:tc>
      </w:tr>
      <w:tr w:rsidR="00D210DC" w14:paraId="1B3F7B26" w14:textId="77777777" w:rsidTr="00F35D2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53EE2" w14:textId="77777777" w:rsidR="00D210DC" w:rsidRDefault="00B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A3733" w14:textId="77777777" w:rsidR="00D210DC" w:rsidRDefault="00B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46F53" w14:textId="77777777" w:rsidR="00D210DC" w:rsidRDefault="00BD2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AE26" w14:textId="77777777" w:rsidR="00D210DC" w:rsidRDefault="00D210DC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D054" w14:textId="77777777" w:rsidR="00D210DC" w:rsidRDefault="00BD2C1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0F44" w14:textId="77777777" w:rsidR="00D210DC" w:rsidRDefault="00BD2C19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F4C67" w14:paraId="07B4AD68" w14:textId="77777777" w:rsidTr="00E039A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81631" w14:textId="7CEA7A1D" w:rsidR="004F4C67" w:rsidRPr="004F4C67" w:rsidRDefault="004F4C67" w:rsidP="004F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4B38" w14:textId="286B915E" w:rsidR="004F4C67" w:rsidRPr="009E6227" w:rsidRDefault="00B34848" w:rsidP="009E62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Тести швидкі біохімічних показників сечі: Матеріал дослідження: Сеча, </w:t>
            </w:r>
            <w:proofErr w:type="spellStart"/>
            <w:r w:rsidRPr="00B3484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Аналіт</w:t>
            </w:r>
            <w:proofErr w:type="spellEnd"/>
            <w:r w:rsidRPr="00B3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глюкоза, </w:t>
            </w:r>
            <w:proofErr w:type="spellStart"/>
            <w:r w:rsidRPr="00B3484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Аналіт</w:t>
            </w:r>
            <w:proofErr w:type="spellEnd"/>
            <w:r w:rsidRPr="00B3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питома вага, </w:t>
            </w:r>
            <w:proofErr w:type="spellStart"/>
            <w:r w:rsidRPr="00B3484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Аналіт</w:t>
            </w:r>
            <w:proofErr w:type="spellEnd"/>
            <w:r w:rsidRPr="00B3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4848">
              <w:rPr>
                <w:rFonts w:ascii="Times New Roman" w:eastAsia="Times New Roman" w:hAnsi="Times New Roman" w:cs="Times New Roman"/>
                <w:sz w:val="24"/>
                <w:szCs w:val="24"/>
              </w:rPr>
              <w:t>pH</w:t>
            </w:r>
            <w:proofErr w:type="spellEnd"/>
            <w:r w:rsidRPr="00B3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34848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Аналіт</w:t>
            </w:r>
            <w:proofErr w:type="spellEnd"/>
            <w:r w:rsidRPr="00B3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білок, Кількість одиниць в упаковці: 25 шт., Формат тесту: Тест-смужка</w:t>
            </w:r>
            <w:r w:rsidR="004F4C67" w:rsidRPr="009E6227">
              <w:rPr>
                <w:rFonts w:ascii="Times New Roman" w:hAnsi="Times New Roman" w:cs="Times New Roman"/>
              </w:rPr>
              <w:t>, код ДК 021:2015: 33120000-7 — Системи реєстрації медичної інформації та дослідне обладнання (Класифікатор медичних виробів НК 031:2024:</w:t>
            </w:r>
            <w:r w:rsidRPr="00FC71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UA"/>
              </w:rPr>
              <w:t xml:space="preserve"> </w:t>
            </w:r>
            <w:r w:rsidRPr="00B34848">
              <w:rPr>
                <w:rFonts w:ascii="Times New Roman" w:hAnsi="Times New Roman" w:cs="Times New Roman"/>
                <w:lang w:val="ru-UA"/>
              </w:rPr>
              <w:t>W0101060204</w:t>
            </w:r>
            <w:r w:rsidRPr="00B34848">
              <w:rPr>
                <w:rFonts w:ascii="Times New Roman" w:hAnsi="Times New Roman" w:cs="Times New Roman"/>
              </w:rPr>
              <w:t>-</w:t>
            </w:r>
            <w:r w:rsidRPr="00B34848">
              <w:rPr>
                <w:rFonts w:ascii="Times New Roman" w:hAnsi="Times New Roman" w:cs="Times New Roman"/>
                <w:lang w:val="ru-UA"/>
              </w:rPr>
              <w:t>БАГАТОКОМПОНЕНТНІ ТЕСТ-СМУЖКИ</w:t>
            </w:r>
            <w:r w:rsidRPr="00B34848">
              <w:rPr>
                <w:rFonts w:ascii="Times New Roman" w:hAnsi="Times New Roman" w:cs="Times New Roman"/>
              </w:rPr>
              <w:t xml:space="preserve"> </w:t>
            </w:r>
            <w:r w:rsidRPr="00B34848">
              <w:rPr>
                <w:rFonts w:ascii="Times New Roman" w:hAnsi="Times New Roman" w:cs="Times New Roman"/>
                <w:lang w:val="ru-UA"/>
              </w:rPr>
              <w:t>ДЛЯ АНАЛІЗУ СЕЧІ (У РУЧНОМУ</w:t>
            </w:r>
            <w:r w:rsidRPr="00B34848">
              <w:rPr>
                <w:rFonts w:ascii="Times New Roman" w:hAnsi="Times New Roman" w:cs="Times New Roman"/>
              </w:rPr>
              <w:t xml:space="preserve"> </w:t>
            </w:r>
            <w:r w:rsidRPr="00B34848">
              <w:rPr>
                <w:rFonts w:ascii="Times New Roman" w:hAnsi="Times New Roman" w:cs="Times New Roman"/>
                <w:lang w:val="ru-UA"/>
              </w:rPr>
              <w:t>РЕЖИМІ)</w:t>
            </w:r>
            <w:r w:rsidR="004F4C67" w:rsidRPr="009E6227">
              <w:rPr>
                <w:rFonts w:ascii="Times New Roman" w:hAnsi="Times New Roman" w:cs="Times New Roman"/>
              </w:rPr>
              <w:t>, НК 024:2023:</w:t>
            </w:r>
            <w:r w:rsidR="004F4C67" w:rsidRPr="009E6227">
              <w:t xml:space="preserve"> </w:t>
            </w:r>
            <w:r w:rsidR="004F4C67" w:rsidRPr="009E6227">
              <w:rPr>
                <w:rFonts w:ascii="Times New Roman" w:hAnsi="Times New Roman" w:cs="Times New Roman"/>
                <w:color w:val="000000" w:themeColor="text1"/>
              </w:rPr>
              <w:t xml:space="preserve">54514 — </w:t>
            </w:r>
            <w:r w:rsidR="004F4C67" w:rsidRPr="009E622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Численні </w:t>
            </w:r>
            <w:proofErr w:type="spellStart"/>
            <w:r w:rsidR="004F4C67" w:rsidRPr="009E6227">
              <w:rPr>
                <w:rFonts w:ascii="Times New Roman" w:hAnsi="Times New Roman" w:cs="Times New Roman"/>
                <w:color w:val="000000" w:themeColor="text1"/>
              </w:rPr>
              <w:t>аналіти</w:t>
            </w:r>
            <w:proofErr w:type="spellEnd"/>
            <w:r w:rsidR="004F4C67" w:rsidRPr="009E6227">
              <w:rPr>
                <w:rFonts w:ascii="Times New Roman" w:hAnsi="Times New Roman" w:cs="Times New Roman"/>
                <w:color w:val="000000" w:themeColor="text1"/>
              </w:rPr>
              <w:t xml:space="preserve"> сечі IVD (діагностика </w:t>
            </w:r>
            <w:proofErr w:type="spellStart"/>
            <w:r w:rsidR="004F4C67" w:rsidRPr="009E6227">
              <w:rPr>
                <w:rFonts w:ascii="Times New Roman" w:hAnsi="Times New Roman" w:cs="Times New Roman"/>
                <w:color w:val="000000" w:themeColor="text1"/>
              </w:rPr>
              <w:t>in</w:t>
            </w:r>
            <w:proofErr w:type="spellEnd"/>
            <w:r w:rsidR="004F4C67" w:rsidRPr="009E622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F4C67" w:rsidRPr="009E6227">
              <w:rPr>
                <w:rFonts w:ascii="Times New Roman" w:hAnsi="Times New Roman" w:cs="Times New Roman"/>
                <w:color w:val="000000" w:themeColor="text1"/>
              </w:rPr>
              <w:t>vitro</w:t>
            </w:r>
            <w:proofErr w:type="spellEnd"/>
            <w:r w:rsidR="004F4C67" w:rsidRPr="009E6227">
              <w:rPr>
                <w:rFonts w:ascii="Times New Roman" w:hAnsi="Times New Roman" w:cs="Times New Roman"/>
                <w:color w:val="000000" w:themeColor="text1"/>
              </w:rPr>
              <w:t>), набір, колориметрична тест-смужка, експрес-аналіз</w:t>
            </w:r>
            <w:r w:rsidR="004F4C67" w:rsidRPr="009E62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7ABCB" w14:textId="008C8D7B" w:rsidR="00771567" w:rsidRDefault="00771567" w:rsidP="004F4C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2433,02грн (дві тисячі чотириста тридцять три гривні 02копійки) без ПДВ</w:t>
            </w:r>
          </w:p>
          <w:p w14:paraId="0F8A48A9" w14:textId="67EE90AF" w:rsidR="004F4C67" w:rsidRDefault="00771567" w:rsidP="004F4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2603,33 (дві тисячі шістсот три гривні 33копійки) </w:t>
            </w:r>
            <w:r w:rsidR="004F4C67" w:rsidRPr="008C346B">
              <w:rPr>
                <w:rFonts w:ascii="Times New Roman" w:eastAsia="Times New Roman" w:hAnsi="Times New Roman" w:cs="Times New Roman"/>
              </w:rPr>
              <w:t>з ПДВ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4067" w14:textId="54332D8A" w:rsidR="004F4C67" w:rsidRDefault="00771567" w:rsidP="004F4C67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1567">
              <w:rPr>
                <w:rFonts w:ascii="Times New Roman" w:hAnsi="Times New Roman" w:cs="Times New Roman"/>
              </w:rPr>
              <w:t>UA-2026-07-02-007936-a</w:t>
            </w:r>
            <w:r w:rsidRPr="00771567">
              <w:rPr>
                <w:rFonts w:ascii="Times New Roman" w:hAnsi="Times New Roman" w:cs="Times New Roman"/>
              </w:rPr>
              <w:t xml:space="preserve"> </w:t>
            </w:r>
            <w:r w:rsidR="004F4C67" w:rsidRPr="008C346B">
              <w:rPr>
                <w:rFonts w:ascii="Times New Roman" w:hAnsi="Times New Roman" w:cs="Times New Roman"/>
              </w:rPr>
              <w:t>(запит пропозицій постачальників)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7578" w14:textId="77777777" w:rsidR="004F4C67" w:rsidRPr="008C346B" w:rsidRDefault="004F4C67" w:rsidP="004F4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UA"/>
              </w:rPr>
            </w:pPr>
            <w:r w:rsidRPr="008C346B">
              <w:rPr>
                <w:rFonts w:ascii="Times New Roman" w:eastAsia="Times New Roman" w:hAnsi="Times New Roman" w:cs="Times New Roman"/>
              </w:rPr>
              <w:t>Замовник здійснює закупівлю цього виду товару, оскільки він за своїми якісними та технічними характеристиками найбільше відповідатиме вимогам та потребам замовника</w:t>
            </w:r>
            <w:r w:rsidRPr="008C346B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 xml:space="preserve"> для надання      кваліфікованої  медичної допомоги пацієнтам, які цього потребують в  режимі 24/7 та оптимального співвідношення ціни та якості товару. </w:t>
            </w:r>
          </w:p>
          <w:p w14:paraId="6ABF4BCA" w14:textId="77777777" w:rsidR="004F4C67" w:rsidRPr="008C346B" w:rsidRDefault="004F4C67" w:rsidP="004F4C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UA"/>
              </w:rPr>
            </w:pPr>
            <w:r w:rsidRPr="008C346B">
              <w:rPr>
                <w:rFonts w:ascii="Times New Roman" w:eastAsia="Times New Roman" w:hAnsi="Times New Roman" w:cs="Times New Roman"/>
              </w:rPr>
              <w:t xml:space="preserve"> Технічні та якісні характеристики товару повинні відповідати чинним нормативним актам для цієї категорії товару. </w:t>
            </w:r>
            <w:r w:rsidRPr="008C346B">
              <w:rPr>
                <w:rFonts w:ascii="Times New Roman" w:eastAsia="Times New Roman" w:hAnsi="Times New Roman" w:cs="Times New Roman"/>
                <w:highlight w:val="white"/>
              </w:rPr>
              <w:t xml:space="preserve">При закупівлі </w:t>
            </w:r>
            <w:r w:rsidRPr="008C346B">
              <w:rPr>
                <w:rFonts w:ascii="Times New Roman" w:eastAsia="Times New Roman" w:hAnsi="Times New Roman" w:cs="Times New Roman"/>
              </w:rPr>
              <w:t>товару</w:t>
            </w:r>
            <w:r w:rsidRPr="008C346B">
              <w:rPr>
                <w:rFonts w:ascii="Times New Roman" w:eastAsia="Times New Roman" w:hAnsi="Times New Roman" w:cs="Times New Roman"/>
                <w:highlight w:val="white"/>
              </w:rPr>
              <w:t xml:space="preserve"> замовником враховано та дотримано норм законодавчих актів, зокрема Закону України «Про публічні закупівлі» від 25.12.2015 № 922-VIII, Особливостей здійснення </w:t>
            </w:r>
            <w:r w:rsidRPr="008C346B">
              <w:rPr>
                <w:rFonts w:ascii="Times New Roman" w:eastAsia="Times New Roman" w:hAnsi="Times New Roman" w:cs="Times New Roman"/>
                <w:highlight w:val="white"/>
              </w:rPr>
              <w:lastRenderedPageBreak/>
              <w:t>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Кабміну від 12.10.2022 № 1178</w:t>
            </w:r>
            <w:r w:rsidRPr="008C346B">
              <w:rPr>
                <w:rFonts w:ascii="Times New Roman" w:eastAsia="Times New Roman" w:hAnsi="Times New Roman" w:cs="Times New Roman"/>
              </w:rPr>
              <w:t>.</w:t>
            </w:r>
          </w:p>
          <w:p w14:paraId="223D946C" w14:textId="403FBF64" w:rsidR="004F4C67" w:rsidRDefault="004F4C67" w:rsidP="00945A3C">
            <w:pPr>
              <w:spacing w:after="0" w:line="240" w:lineRule="auto"/>
              <w:ind w:left="-109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346B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Строк поставки товар</w:t>
            </w:r>
            <w:r w:rsidR="005501D4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у</w:t>
            </w:r>
            <w:r w:rsidRPr="008C3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UA"/>
              </w:rPr>
              <w:t xml:space="preserve">: </w:t>
            </w:r>
            <w:r w:rsidRPr="008C346B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 xml:space="preserve">до </w:t>
            </w:r>
            <w:r w:rsidR="00B34848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31.12</w:t>
            </w:r>
            <w:r w:rsidR="00945A3C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.2026</w:t>
            </w:r>
            <w:r w:rsidRPr="008C346B">
              <w:rPr>
                <w:rFonts w:ascii="Times New Roman" w:eastAsia="Times New Roman" w:hAnsi="Times New Roman" w:cs="Times New Roman"/>
                <w:color w:val="000000"/>
                <w:lang w:eastAsia="ru-UA"/>
              </w:rPr>
              <w:t>року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943CA" w14:textId="497AF9E0" w:rsidR="004F4C67" w:rsidRPr="008C346B" w:rsidRDefault="004F4C67" w:rsidP="004F4C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346B">
              <w:rPr>
                <w:rFonts w:ascii="Times New Roman" w:eastAsia="Times New Roman" w:hAnsi="Times New Roman" w:cs="Times New Roman"/>
              </w:rPr>
              <w:lastRenderedPageBreak/>
      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275, </w:t>
            </w:r>
            <w:r w:rsidRPr="008C346B">
              <w:rPr>
                <w:rFonts w:ascii="Times New Roman" w:hAnsi="Times New Roman" w:cs="Times New Roman"/>
              </w:rPr>
              <w:t>на підставі аналізу с</w:t>
            </w:r>
            <w:r w:rsidR="00FC7F22">
              <w:rPr>
                <w:rFonts w:ascii="Times New Roman" w:hAnsi="Times New Roman" w:cs="Times New Roman"/>
              </w:rPr>
              <w:t>ередніх</w:t>
            </w:r>
            <w:r w:rsidRPr="008C346B">
              <w:rPr>
                <w:rFonts w:ascii="Times New Roman" w:hAnsi="Times New Roman" w:cs="Times New Roman"/>
              </w:rPr>
              <w:t xml:space="preserve"> цін </w:t>
            </w:r>
            <w:r w:rsidRPr="008C346B">
              <w:rPr>
                <w:rFonts w:ascii="Times New Roman" w:eastAsia="Times New Roman" w:hAnsi="Times New Roman" w:cs="Times New Roman"/>
              </w:rPr>
              <w:t>електронного каталогу «Прозоро-Маркет»</w:t>
            </w:r>
            <w:r w:rsidR="00FC7F22">
              <w:rPr>
                <w:rFonts w:ascii="Times New Roman" w:eastAsia="Times New Roman" w:hAnsi="Times New Roman" w:cs="Times New Roman"/>
              </w:rPr>
              <w:t xml:space="preserve"> та сайті «Прозоро» щодо аналогічних закупівель.</w:t>
            </w:r>
          </w:p>
          <w:p w14:paraId="2F73C761" w14:textId="77777777" w:rsidR="004F4C67" w:rsidRDefault="004F4C67" w:rsidP="004F4C67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402CE07" w14:textId="77777777" w:rsidR="00D210DC" w:rsidRDefault="00BD2C19">
      <w:pPr>
        <w:spacing w:line="360" w:lineRule="auto"/>
        <w:rPr>
          <w:rFonts w:ascii="Times New Roman" w:eastAsia="Times New Roman" w:hAnsi="Times New Roman" w:cs="Times New Roman"/>
          <w:b/>
          <w:color w:val="943734"/>
          <w:sz w:val="20"/>
          <w:szCs w:val="20"/>
          <w:u w:val="single"/>
        </w:rPr>
      </w:pPr>
      <w:r>
        <w:t xml:space="preserve">                </w:t>
      </w:r>
      <w:r>
        <w:rPr>
          <w:b/>
          <w:sz w:val="28"/>
          <w:szCs w:val="28"/>
        </w:rPr>
        <w:t xml:space="preserve">   </w:t>
      </w:r>
    </w:p>
    <w:sectPr w:rsidR="00D210DC">
      <w:pgSz w:w="16838" w:h="11906" w:orient="landscape"/>
      <w:pgMar w:top="709" w:right="426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0DC"/>
    <w:rsid w:val="00025D77"/>
    <w:rsid w:val="00053F25"/>
    <w:rsid w:val="000562BD"/>
    <w:rsid w:val="00056F8A"/>
    <w:rsid w:val="0007558A"/>
    <w:rsid w:val="00080517"/>
    <w:rsid w:val="00094FD7"/>
    <w:rsid w:val="000953F3"/>
    <w:rsid w:val="00103FCD"/>
    <w:rsid w:val="001252D8"/>
    <w:rsid w:val="00125A14"/>
    <w:rsid w:val="0016190A"/>
    <w:rsid w:val="00172A57"/>
    <w:rsid w:val="00194B8F"/>
    <w:rsid w:val="001B7E01"/>
    <w:rsid w:val="001E3645"/>
    <w:rsid w:val="001F7968"/>
    <w:rsid w:val="002056F2"/>
    <w:rsid w:val="0033454E"/>
    <w:rsid w:val="003351AC"/>
    <w:rsid w:val="00354F40"/>
    <w:rsid w:val="003B4D4D"/>
    <w:rsid w:val="003C5FB3"/>
    <w:rsid w:val="003D3B97"/>
    <w:rsid w:val="003D5FDC"/>
    <w:rsid w:val="003E263A"/>
    <w:rsid w:val="003F56D7"/>
    <w:rsid w:val="00414D98"/>
    <w:rsid w:val="00415E83"/>
    <w:rsid w:val="00445392"/>
    <w:rsid w:val="004516ED"/>
    <w:rsid w:val="004623E7"/>
    <w:rsid w:val="00464715"/>
    <w:rsid w:val="004758EE"/>
    <w:rsid w:val="004D19F4"/>
    <w:rsid w:val="004D65EE"/>
    <w:rsid w:val="004F3C97"/>
    <w:rsid w:val="004F4C67"/>
    <w:rsid w:val="00507AC5"/>
    <w:rsid w:val="005125DF"/>
    <w:rsid w:val="005167E1"/>
    <w:rsid w:val="0053640A"/>
    <w:rsid w:val="00537162"/>
    <w:rsid w:val="005501D4"/>
    <w:rsid w:val="005562A8"/>
    <w:rsid w:val="0056519A"/>
    <w:rsid w:val="00570B2D"/>
    <w:rsid w:val="00571A9F"/>
    <w:rsid w:val="00594E88"/>
    <w:rsid w:val="005B41C8"/>
    <w:rsid w:val="005C1C96"/>
    <w:rsid w:val="005D2C7D"/>
    <w:rsid w:val="00617C0E"/>
    <w:rsid w:val="00620B41"/>
    <w:rsid w:val="00636CB7"/>
    <w:rsid w:val="0065315F"/>
    <w:rsid w:val="00653A69"/>
    <w:rsid w:val="006565BE"/>
    <w:rsid w:val="00676724"/>
    <w:rsid w:val="006D185E"/>
    <w:rsid w:val="0072075A"/>
    <w:rsid w:val="00721019"/>
    <w:rsid w:val="00736949"/>
    <w:rsid w:val="00771567"/>
    <w:rsid w:val="007A5B1F"/>
    <w:rsid w:val="007A7334"/>
    <w:rsid w:val="007D06FE"/>
    <w:rsid w:val="007D3EAC"/>
    <w:rsid w:val="007D433B"/>
    <w:rsid w:val="0080235B"/>
    <w:rsid w:val="00806E0A"/>
    <w:rsid w:val="0081754C"/>
    <w:rsid w:val="00834F24"/>
    <w:rsid w:val="00835523"/>
    <w:rsid w:val="008A5512"/>
    <w:rsid w:val="008C346B"/>
    <w:rsid w:val="008D5F47"/>
    <w:rsid w:val="008E5BAB"/>
    <w:rsid w:val="008F18D2"/>
    <w:rsid w:val="008F7A1A"/>
    <w:rsid w:val="00940CEA"/>
    <w:rsid w:val="00945A3C"/>
    <w:rsid w:val="0097541C"/>
    <w:rsid w:val="009C5FA0"/>
    <w:rsid w:val="009D37FD"/>
    <w:rsid w:val="009E6227"/>
    <w:rsid w:val="00A04AE5"/>
    <w:rsid w:val="00A270D2"/>
    <w:rsid w:val="00A575D1"/>
    <w:rsid w:val="00A71A78"/>
    <w:rsid w:val="00AB4667"/>
    <w:rsid w:val="00AE44AA"/>
    <w:rsid w:val="00B0182C"/>
    <w:rsid w:val="00B219F4"/>
    <w:rsid w:val="00B30200"/>
    <w:rsid w:val="00B34848"/>
    <w:rsid w:val="00B551F9"/>
    <w:rsid w:val="00B61E62"/>
    <w:rsid w:val="00B70B1E"/>
    <w:rsid w:val="00B727F6"/>
    <w:rsid w:val="00B72CF2"/>
    <w:rsid w:val="00B96C0B"/>
    <w:rsid w:val="00BA5720"/>
    <w:rsid w:val="00BB38D2"/>
    <w:rsid w:val="00BC071F"/>
    <w:rsid w:val="00BD2C19"/>
    <w:rsid w:val="00BF2DC2"/>
    <w:rsid w:val="00BF73B0"/>
    <w:rsid w:val="00C45158"/>
    <w:rsid w:val="00C633FC"/>
    <w:rsid w:val="00C64283"/>
    <w:rsid w:val="00C65E11"/>
    <w:rsid w:val="00CA7091"/>
    <w:rsid w:val="00CE02EE"/>
    <w:rsid w:val="00CF2991"/>
    <w:rsid w:val="00D10138"/>
    <w:rsid w:val="00D210DC"/>
    <w:rsid w:val="00D26BF3"/>
    <w:rsid w:val="00D4127E"/>
    <w:rsid w:val="00D5399B"/>
    <w:rsid w:val="00D546DC"/>
    <w:rsid w:val="00D549AB"/>
    <w:rsid w:val="00D731CC"/>
    <w:rsid w:val="00D7368F"/>
    <w:rsid w:val="00DA2A85"/>
    <w:rsid w:val="00DB75D9"/>
    <w:rsid w:val="00DC563B"/>
    <w:rsid w:val="00DE7839"/>
    <w:rsid w:val="00E03D15"/>
    <w:rsid w:val="00E05CD0"/>
    <w:rsid w:val="00E11493"/>
    <w:rsid w:val="00E114BB"/>
    <w:rsid w:val="00E27036"/>
    <w:rsid w:val="00E364CD"/>
    <w:rsid w:val="00E43582"/>
    <w:rsid w:val="00E57EEA"/>
    <w:rsid w:val="00EC5E01"/>
    <w:rsid w:val="00ED162E"/>
    <w:rsid w:val="00EF4C7C"/>
    <w:rsid w:val="00F049D3"/>
    <w:rsid w:val="00F35D24"/>
    <w:rsid w:val="00F47B7A"/>
    <w:rsid w:val="00F63828"/>
    <w:rsid w:val="00FC7034"/>
    <w:rsid w:val="00FC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9118"/>
  <w15:docId w15:val="{675AF00F-8AC6-4CFC-9282-6113250D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53D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53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053D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053DE5"/>
    <w:rPr>
      <w:b/>
      <w:bCs/>
    </w:rPr>
  </w:style>
  <w:style w:type="paragraph" w:styleId="a5">
    <w:name w:val="Normal (Web)"/>
    <w:basedOn w:val="a"/>
    <w:uiPriority w:val="99"/>
    <w:semiHidden/>
    <w:unhideWhenUsed/>
    <w:rsid w:val="00053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53D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53D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dashboardrow-views-meta">
    <w:name w:val="dashboard__row-views-meta"/>
    <w:basedOn w:val="a0"/>
    <w:rsid w:val="00053DE5"/>
  </w:style>
  <w:style w:type="character" w:styleId="a7">
    <w:name w:val="Emphasis"/>
    <w:basedOn w:val="a0"/>
    <w:uiPriority w:val="20"/>
    <w:qFormat/>
    <w:rsid w:val="00053DE5"/>
    <w:rPr>
      <w:i/>
      <w:iCs/>
    </w:rPr>
  </w:style>
  <w:style w:type="paragraph" w:styleId="a8">
    <w:name w:val="List Paragraph"/>
    <w:basedOn w:val="a"/>
    <w:uiPriority w:val="34"/>
    <w:qFormat/>
    <w:rsid w:val="0050419F"/>
    <w:pPr>
      <w:ind w:left="720"/>
      <w:contextualSpacing/>
    </w:pPr>
  </w:style>
  <w:style w:type="character" w:customStyle="1" w:styleId="rvts0">
    <w:name w:val="rvts0"/>
    <w:basedOn w:val="a0"/>
    <w:rsid w:val="00561BE3"/>
  </w:style>
  <w:style w:type="character" w:customStyle="1" w:styleId="markedcontent">
    <w:name w:val="markedcontent"/>
    <w:basedOn w:val="a0"/>
    <w:rsid w:val="00A93DEF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2qTlesPLDwN45qdsGKXvvKH7dw==">AMUW2mUcIyAQ1KdcziiXwO8hmmnxJJt4l1SUP1NZp26AAKgo1WJmhpv3otED0X+6baqUCOyt9O19Pe1+NB3Q5sAuZ2qocOdeGIJu0esBtNqOnBj9H212ne8=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Марина</cp:lastModifiedBy>
  <cp:revision>216</cp:revision>
  <dcterms:created xsi:type="dcterms:W3CDTF">2022-08-29T13:17:00Z</dcterms:created>
  <dcterms:modified xsi:type="dcterms:W3CDTF">2026-07-07T07:41:00Z</dcterms:modified>
</cp:coreProperties>
</file>