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037B54" w:rsidRPr="00037B54">
        <w:rPr>
          <w:b/>
          <w:i/>
        </w:rPr>
        <w:t>Спідня білизна (шкарпетки, труси, майки). Код згідно ДК 021:2015 "Єдиний закупівельний словник" - 18310000-5 – Спідня білизна</w:t>
      </w:r>
      <w:r>
        <w:t>, розміру бюджетного призначення, очікуваної вартості предмета закупівлі</w:t>
      </w:r>
    </w:p>
    <w:p w:rsidR="009172BD" w:rsidRPr="005E3F91" w:rsidRDefault="009172BD" w:rsidP="005E3F9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  <w:bookmarkStart w:id="0" w:name="_GoBack"/>
      <w:bookmarkEnd w:id="0"/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037B54" w:rsidP="009172BD">
      <w:pPr>
        <w:rPr>
          <w:i/>
        </w:rPr>
      </w:pPr>
      <w:r w:rsidRPr="00037B54">
        <w:rPr>
          <w:i/>
        </w:rPr>
        <w:t>Спідня білизна (шкарпетки, труси, майки). Код згідно ДК 021:2015 "Єдиний закупівельний словник" - 18310000-5 – Спідня білизна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5E3F91" w:rsidP="009172BD">
      <w:pPr>
        <w:rPr>
          <w:i/>
        </w:rPr>
      </w:pPr>
      <w:r w:rsidRPr="005E3F91">
        <w:rPr>
          <w:b/>
          <w:i/>
        </w:rPr>
        <w:t>UA-2025-10-07-004737-a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463AA2">
        <w:rPr>
          <w:b/>
        </w:rPr>
        <w:t>1</w:t>
      </w:r>
      <w:r w:rsidR="00037B54">
        <w:rPr>
          <w:b/>
        </w:rPr>
        <w:t>03 0</w:t>
      </w:r>
      <w:r w:rsidR="003B2047" w:rsidRPr="003B2047">
        <w:rPr>
          <w:b/>
        </w:rPr>
        <w:t>00,00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5E3F91" w:rsidRDefault="005E3F91" w:rsidP="005E3F91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F62092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Спідня білизна (шкарпетки, труси, майки). Код згідно ДК 021:2015 "Єдиний закупівельний словник" - 18310000-5 – Спідня білизна</w:t>
      </w:r>
    </w:p>
    <w:p w:rsidR="005E3F91" w:rsidRPr="0055083F" w:rsidRDefault="005E3F91" w:rsidP="005E3F91">
      <w:pPr>
        <w:rPr>
          <w:rFonts w:ascii="Times New Roman" w:hAnsi="Times New Roman"/>
          <w:szCs w:val="20"/>
        </w:rPr>
      </w:pPr>
      <w:r w:rsidRPr="0055083F">
        <w:rPr>
          <w:rFonts w:ascii="Times New Roman" w:hAnsi="Times New Roman"/>
          <w:szCs w:val="20"/>
        </w:rPr>
        <w:t>1. Строк п</w:t>
      </w:r>
      <w:r>
        <w:rPr>
          <w:rFonts w:ascii="Times New Roman" w:hAnsi="Times New Roman"/>
          <w:szCs w:val="20"/>
        </w:rPr>
        <w:t>оставки товару:  по  31.12.</w:t>
      </w:r>
      <w:r w:rsidRPr="0055083F">
        <w:rPr>
          <w:rFonts w:ascii="Times New Roman" w:hAnsi="Times New Roman"/>
          <w:szCs w:val="20"/>
        </w:rPr>
        <w:t xml:space="preserve"> 202</w:t>
      </w:r>
      <w:r>
        <w:rPr>
          <w:rFonts w:ascii="Times New Roman" w:hAnsi="Times New Roman"/>
          <w:szCs w:val="20"/>
        </w:rPr>
        <w:t>5</w:t>
      </w:r>
      <w:r w:rsidRPr="0055083F">
        <w:rPr>
          <w:rFonts w:ascii="Times New Roman" w:hAnsi="Times New Roman"/>
          <w:szCs w:val="20"/>
        </w:rPr>
        <w:t xml:space="preserve"> р.</w:t>
      </w:r>
    </w:p>
    <w:p w:rsidR="005E3F91" w:rsidRPr="0055083F" w:rsidRDefault="005E3F91" w:rsidP="005E3F91">
      <w:pPr>
        <w:rPr>
          <w:rFonts w:ascii="Times New Roman" w:hAnsi="Times New Roman"/>
          <w:szCs w:val="20"/>
        </w:rPr>
      </w:pPr>
      <w:r w:rsidRPr="0055083F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55083F">
        <w:rPr>
          <w:rFonts w:ascii="Times New Roman" w:hAnsi="Times New Roman"/>
          <w:szCs w:val="20"/>
        </w:rPr>
        <w:t>смт</w:t>
      </w:r>
      <w:proofErr w:type="spellEnd"/>
      <w:r w:rsidRPr="0055083F">
        <w:rPr>
          <w:rFonts w:ascii="Times New Roman" w:hAnsi="Times New Roman"/>
          <w:szCs w:val="20"/>
        </w:rPr>
        <w:t xml:space="preserve"> </w:t>
      </w:r>
      <w:proofErr w:type="spellStart"/>
      <w:r w:rsidRPr="0055083F">
        <w:rPr>
          <w:rFonts w:ascii="Times New Roman" w:hAnsi="Times New Roman"/>
          <w:szCs w:val="20"/>
        </w:rPr>
        <w:t>Стрижавка</w:t>
      </w:r>
      <w:proofErr w:type="spellEnd"/>
      <w:r w:rsidRPr="0055083F">
        <w:rPr>
          <w:rFonts w:ascii="Times New Roman" w:hAnsi="Times New Roman"/>
          <w:szCs w:val="20"/>
        </w:rPr>
        <w:t xml:space="preserve">, вул. </w:t>
      </w:r>
      <w:proofErr w:type="spellStart"/>
      <w:r w:rsidRPr="0055083F">
        <w:rPr>
          <w:rFonts w:ascii="Times New Roman" w:hAnsi="Times New Roman"/>
          <w:szCs w:val="20"/>
        </w:rPr>
        <w:t>Новосільська</w:t>
      </w:r>
      <w:proofErr w:type="spellEnd"/>
      <w:r w:rsidRPr="0055083F">
        <w:rPr>
          <w:rFonts w:ascii="Times New Roman" w:hAnsi="Times New Roman"/>
          <w:szCs w:val="20"/>
        </w:rPr>
        <w:t>, 39.</w:t>
      </w:r>
    </w:p>
    <w:p w:rsidR="005E3F91" w:rsidRDefault="005E3F91" w:rsidP="005E3F91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2565"/>
        <w:gridCol w:w="1134"/>
        <w:gridCol w:w="6"/>
        <w:gridCol w:w="1269"/>
      </w:tblGrid>
      <w:tr w:rsidR="005E3F91" w:rsidTr="00652D3F">
        <w:trPr>
          <w:trHeight w:val="102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91" w:rsidRDefault="005E3F91" w:rsidP="00652D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Найменування товару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F91" w:rsidRDefault="005E3F91" w:rsidP="00652D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</w:rPr>
              <w:t>Розміри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F91" w:rsidRDefault="005E3F91" w:rsidP="00652D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Одиниці виміру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F91" w:rsidRDefault="005E3F91" w:rsidP="00652D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Кількість</w:t>
            </w:r>
          </w:p>
        </w:tc>
      </w:tr>
      <w:tr w:rsidR="005E3F91" w:rsidTr="00652D3F">
        <w:trPr>
          <w:trHeight w:val="22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E3F91" w:rsidRDefault="005E3F91" w:rsidP="00652D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Шкарпетки х/б демісезонні (чоловічі/жіночі)</w:t>
            </w:r>
          </w:p>
          <w:p w:rsidR="005E3F91" w:rsidRDefault="005E3F91" w:rsidP="00652D3F">
            <w:pPr>
              <w:spacing w:line="25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  <w:bCs/>
              </w:rPr>
              <w:t xml:space="preserve">молодіжні склад не менше 80% бавовни та 5% </w:t>
            </w:r>
            <w:proofErr w:type="spellStart"/>
            <w:r>
              <w:rPr>
                <w:rFonts w:cstheme="minorHAnsi"/>
                <w:b/>
                <w:bCs/>
              </w:rPr>
              <w:t>еластану</w:t>
            </w:r>
            <w:proofErr w:type="spellEnd"/>
            <w:r>
              <w:rPr>
                <w:rFonts w:cstheme="minorHAnsi"/>
                <w:b/>
                <w:bCs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</w:rPr>
              <w:t>стрейчові</w:t>
            </w:r>
            <w:proofErr w:type="spellEnd"/>
            <w:r>
              <w:rPr>
                <w:rFonts w:cstheme="minorHAnsi"/>
                <w:b/>
                <w:bCs/>
              </w:rPr>
              <w:t>))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983" w:type="dxa"/>
              <w:tblLook w:val="04A0" w:firstRow="1" w:lastRow="0" w:firstColumn="1" w:lastColumn="0" w:noHBand="0" w:noVBand="1"/>
            </w:tblPr>
            <w:tblGrid>
              <w:gridCol w:w="1018"/>
              <w:gridCol w:w="209"/>
              <w:gridCol w:w="693"/>
              <w:gridCol w:w="63"/>
            </w:tblGrid>
            <w:tr w:rsidR="005E3F91" w:rsidTr="00652D3F">
              <w:trPr>
                <w:gridAfter w:val="1"/>
                <w:wAfter w:w="63" w:type="dxa"/>
                <w:trHeight w:val="420"/>
              </w:trPr>
              <w:tc>
                <w:tcPr>
                  <w:tcW w:w="1920" w:type="dxa"/>
                  <w:gridSpan w:val="3"/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Шкарпетки х/б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жіночі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35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36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37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38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39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36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24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41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</w:tr>
            <w:tr w:rsidR="005E3F91" w:rsidTr="00652D3F">
              <w:trPr>
                <w:gridAfter w:val="1"/>
                <w:wAfter w:w="63" w:type="dxa"/>
                <w:trHeight w:val="300"/>
              </w:trPr>
              <w:tc>
                <w:tcPr>
                  <w:tcW w:w="122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244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Чоловічі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37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38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39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41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78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42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90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lastRenderedPageBreak/>
                    <w:t>43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132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24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 </w:t>
                  </w: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558</w:t>
                  </w:r>
                </w:p>
              </w:tc>
            </w:tr>
          </w:tbl>
          <w:p w:rsidR="005E3F91" w:rsidRDefault="005E3F91" w:rsidP="00652D3F">
            <w:pPr>
              <w:spacing w:line="256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F91" w:rsidRDefault="005E3F91" w:rsidP="00652D3F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пар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F91" w:rsidRDefault="005E3F91" w:rsidP="00652D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val="en-US"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802</w:t>
            </w:r>
          </w:p>
        </w:tc>
      </w:tr>
      <w:tr w:rsidR="005E3F91" w:rsidTr="00652D3F">
        <w:trPr>
          <w:trHeight w:val="228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3F91" w:rsidRDefault="005E3F91" w:rsidP="00652D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Шкарпетки бавовняні зимові (чоловічі/жіночі) (молодіжні, склад не менше 80% бавовни та 5% </w:t>
            </w:r>
            <w:proofErr w:type="spellStart"/>
            <w:r>
              <w:rPr>
                <w:rFonts w:cstheme="minorHAnsi"/>
                <w:b/>
                <w:bCs/>
              </w:rPr>
              <w:t>еластану</w:t>
            </w:r>
            <w:proofErr w:type="spellEnd"/>
            <w:r>
              <w:rPr>
                <w:rFonts w:cstheme="minorHAnsi"/>
                <w:b/>
                <w:bCs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</w:rPr>
              <w:t>стрейчові</w:t>
            </w:r>
            <w:proofErr w:type="spellEnd"/>
            <w:r>
              <w:rPr>
                <w:rFonts w:cstheme="minorHAnsi"/>
                <w:b/>
                <w:bCs/>
              </w:rPr>
              <w:t>)).</w:t>
            </w:r>
          </w:p>
          <w:p w:rsidR="005E3F91" w:rsidRDefault="005E3F91" w:rsidP="00652D3F">
            <w:pPr>
              <w:autoSpaceDE w:val="0"/>
              <w:autoSpaceDN w:val="0"/>
              <w:adjustRightInd w:val="0"/>
              <w:spacing w:line="256" w:lineRule="auto"/>
              <w:rPr>
                <w:rFonts w:cstheme="minorHAnsi"/>
                <w:b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tbl>
            <w:tblPr>
              <w:tblW w:w="1920" w:type="dxa"/>
              <w:tblLook w:val="04A0" w:firstRow="1" w:lastRow="0" w:firstColumn="1" w:lastColumn="0" w:noHBand="0" w:noVBand="1"/>
            </w:tblPr>
            <w:tblGrid>
              <w:gridCol w:w="1335"/>
              <w:gridCol w:w="585"/>
            </w:tblGrid>
            <w:tr w:rsidR="005E3F91" w:rsidTr="00652D3F">
              <w:trPr>
                <w:trHeight w:val="300"/>
              </w:trPr>
              <w:tc>
                <w:tcPr>
                  <w:tcW w:w="1920" w:type="dxa"/>
                  <w:gridSpan w:val="2"/>
                  <w:noWrap/>
                  <w:vAlign w:val="bottom"/>
                  <w:hideMark/>
                </w:tcPr>
                <w:p w:rsidR="005E3F91" w:rsidRPr="0079007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Шкарпетки бавовняні зимові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жіночі</w:t>
                  </w:r>
                </w:p>
              </w:tc>
              <w:tc>
                <w:tcPr>
                  <w:tcW w:w="5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35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36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33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37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38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39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27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9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183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Чоловічі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37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38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39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40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41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42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43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88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36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45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3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 </w:t>
                  </w:r>
                </w:p>
              </w:tc>
              <w:tc>
                <w:tcPr>
                  <w:tcW w:w="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372</w:t>
                  </w:r>
                </w:p>
              </w:tc>
            </w:tr>
          </w:tbl>
          <w:p w:rsidR="005E3F91" w:rsidRDefault="005E3F91" w:rsidP="00652D3F">
            <w:pPr>
              <w:spacing w:line="256" w:lineRule="auto"/>
              <w:rPr>
                <w:rFonts w:cstheme="minorHAnsi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F91" w:rsidRDefault="005E3F91" w:rsidP="00652D3F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пар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3F91" w:rsidRDefault="005E3F91" w:rsidP="00652D3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cstheme="minorHAnsi"/>
                <w:b/>
                <w:bCs/>
                <w:lang w:val="en-US" w:eastAsia="uk-UA"/>
              </w:rPr>
            </w:pPr>
            <w:r>
              <w:rPr>
                <w:rFonts w:cstheme="minorHAnsi"/>
                <w:b/>
                <w:bCs/>
                <w:lang w:eastAsia="uk-UA"/>
              </w:rPr>
              <w:t>555</w:t>
            </w:r>
          </w:p>
        </w:tc>
      </w:tr>
      <w:tr w:rsidR="005E3F91" w:rsidTr="00652D3F">
        <w:trPr>
          <w:trHeight w:val="91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91" w:rsidRDefault="005E3F91" w:rsidP="00652D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Труси трикотажні (чоловічі/жіночі) (молодіжні, склад не менше 95 % бавовни та 5 % </w:t>
            </w:r>
            <w:proofErr w:type="spellStart"/>
            <w:r>
              <w:rPr>
                <w:rFonts w:cstheme="minorHAnsi"/>
                <w:b/>
                <w:bCs/>
              </w:rPr>
              <w:t>еластану</w:t>
            </w:r>
            <w:proofErr w:type="spellEnd"/>
            <w:r>
              <w:rPr>
                <w:rFonts w:cstheme="minorHAnsi"/>
                <w:b/>
                <w:bCs/>
              </w:rPr>
              <w:t xml:space="preserve">, бажано виробництва України або </w:t>
            </w:r>
            <w:proofErr w:type="spellStart"/>
            <w:r>
              <w:rPr>
                <w:rFonts w:cstheme="minorHAnsi"/>
                <w:b/>
                <w:bCs/>
              </w:rPr>
              <w:t>Турції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</w:p>
          <w:p w:rsidR="005E3F91" w:rsidRPr="005E3F91" w:rsidRDefault="005E3F91" w:rsidP="00652D3F">
            <w:pPr>
              <w:pStyle w:val="a8"/>
              <w:ind w:left="0" w:firstLine="426"/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978" w:type="dxa"/>
              <w:tblLook w:val="04A0" w:firstRow="1" w:lastRow="0" w:firstColumn="1" w:lastColumn="0" w:noHBand="0" w:noVBand="1"/>
            </w:tblPr>
            <w:tblGrid>
              <w:gridCol w:w="1018"/>
              <w:gridCol w:w="960"/>
            </w:tblGrid>
            <w:tr w:rsidR="005E3F91" w:rsidTr="00652D3F">
              <w:trPr>
                <w:trHeight w:val="420"/>
              </w:trPr>
              <w:tc>
                <w:tcPr>
                  <w:tcW w:w="1018" w:type="dxa"/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Труси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жіночі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24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96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90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330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200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126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 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  <w:lang w:val="ru-RU"/>
                    </w:rPr>
                    <w:t>12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470</w:t>
                  </w:r>
                </w:p>
              </w:tc>
            </w:tr>
          </w:tbl>
          <w:p w:rsidR="005E3F91" w:rsidRDefault="005E3F91" w:rsidP="00652D3F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91" w:rsidRDefault="005E3F91" w:rsidP="00652D3F">
            <w:pPr>
              <w:rPr>
                <w:rFonts w:cstheme="minorHAnsi"/>
                <w:b/>
              </w:rPr>
            </w:pPr>
          </w:p>
          <w:p w:rsidR="005E3F91" w:rsidRDefault="005E3F91" w:rsidP="00652D3F">
            <w:pPr>
              <w:rPr>
                <w:rFonts w:cstheme="minorHAnsi"/>
                <w:b/>
              </w:rPr>
            </w:pPr>
          </w:p>
          <w:p w:rsidR="005E3F91" w:rsidRDefault="005E3F91" w:rsidP="00652D3F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91" w:rsidRDefault="005E3F91" w:rsidP="00652D3F">
            <w:pPr>
              <w:rPr>
                <w:rFonts w:cstheme="minorHAnsi"/>
                <w:b/>
              </w:rPr>
            </w:pPr>
          </w:p>
          <w:p w:rsidR="005E3F91" w:rsidRDefault="005E3F91" w:rsidP="00652D3F">
            <w:pPr>
              <w:rPr>
                <w:rFonts w:cstheme="minorHAnsi"/>
                <w:b/>
              </w:rPr>
            </w:pPr>
          </w:p>
          <w:p w:rsidR="005E3F91" w:rsidRPr="00F62092" w:rsidRDefault="005E3F91" w:rsidP="00652D3F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800</w:t>
            </w:r>
          </w:p>
        </w:tc>
      </w:tr>
      <w:tr w:rsidR="005E3F91" w:rsidTr="00652D3F">
        <w:trPr>
          <w:trHeight w:val="75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91" w:rsidRPr="005E3F91" w:rsidRDefault="005E3F91" w:rsidP="00652D3F">
            <w:pPr>
              <w:pStyle w:val="a8"/>
              <w:ind w:left="0" w:firstLine="426"/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5E3F91">
              <w:rPr>
                <w:rFonts w:cstheme="minorHAnsi"/>
                <w:b/>
                <w:sz w:val="24"/>
                <w:szCs w:val="24"/>
                <w:lang w:val="uk-UA"/>
              </w:rPr>
              <w:t xml:space="preserve">Майка бавовняна (чоловіча різних кольорів, окрім білих, склад не менше 95% бавовни, бажано виробництва України або </w:t>
            </w:r>
            <w:proofErr w:type="spellStart"/>
            <w:r w:rsidRPr="005E3F91">
              <w:rPr>
                <w:rFonts w:cstheme="minorHAnsi"/>
                <w:b/>
                <w:sz w:val="24"/>
                <w:szCs w:val="24"/>
                <w:lang w:val="uk-UA"/>
              </w:rPr>
              <w:t>Турції</w:t>
            </w:r>
            <w:proofErr w:type="spellEnd"/>
            <w:r w:rsidRPr="005E3F91">
              <w:rPr>
                <w:rFonts w:cstheme="minorHAnsi"/>
                <w:b/>
                <w:sz w:val="24"/>
                <w:szCs w:val="24"/>
                <w:lang w:val="uk-UA"/>
              </w:rPr>
              <w:t>).</w:t>
            </w:r>
          </w:p>
          <w:p w:rsidR="005E3F91" w:rsidRPr="005E3F91" w:rsidRDefault="005E3F91" w:rsidP="00652D3F">
            <w:pPr>
              <w:pStyle w:val="a8"/>
              <w:ind w:left="0" w:firstLine="426"/>
              <w:jc w:val="both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033" w:type="dxa"/>
              <w:tblLook w:val="04A0" w:firstRow="1" w:lastRow="0" w:firstColumn="1" w:lastColumn="0" w:noHBand="0" w:noVBand="1"/>
            </w:tblPr>
            <w:tblGrid>
              <w:gridCol w:w="1073"/>
              <w:gridCol w:w="960"/>
            </w:tblGrid>
            <w:tr w:rsidR="005E3F91" w:rsidTr="00652D3F">
              <w:trPr>
                <w:trHeight w:val="420"/>
              </w:trPr>
              <w:tc>
                <w:tcPr>
                  <w:tcW w:w="1073" w:type="dxa"/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Майка </w:t>
                  </w:r>
                </w:p>
              </w:tc>
              <w:tc>
                <w:tcPr>
                  <w:tcW w:w="960" w:type="dxa"/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bCs/>
                      <w:lang w:val="ru-RU"/>
                    </w:rPr>
                  </w:pP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b/>
                      <w:bCs/>
                      <w:lang w:val="ru-RU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Чоловіча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Default="005E3F91" w:rsidP="00652D3F">
                  <w:pPr>
                    <w:spacing w:line="256" w:lineRule="auto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 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12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15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48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99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63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21</w:t>
                  </w:r>
                </w:p>
              </w:tc>
            </w:tr>
            <w:tr w:rsidR="005E3F91" w:rsidTr="00652D3F">
              <w:trPr>
                <w:trHeight w:val="300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lastRenderedPageBreak/>
                    <w:t>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5E3F91" w:rsidTr="00652D3F">
              <w:trPr>
                <w:trHeight w:val="477"/>
              </w:trPr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58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5E3F91" w:rsidTr="00652D3F">
              <w:trPr>
                <w:trHeight w:val="81"/>
              </w:trPr>
              <w:tc>
                <w:tcPr>
                  <w:tcW w:w="10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E3F91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lang w:val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E3F91" w:rsidRPr="00A6293D" w:rsidRDefault="005E3F91" w:rsidP="00652D3F">
                  <w:pPr>
                    <w:spacing w:line="256" w:lineRule="auto"/>
                    <w:jc w:val="right"/>
                    <w:rPr>
                      <w:rFonts w:cstheme="minorHAnsi"/>
                      <w:b/>
                      <w:lang w:val="ru-RU"/>
                    </w:rPr>
                  </w:pPr>
                  <w:r w:rsidRPr="00A6293D">
                    <w:rPr>
                      <w:rFonts w:cstheme="minorHAnsi"/>
                      <w:b/>
                    </w:rPr>
                    <w:t>2</w:t>
                  </w:r>
                  <w:r>
                    <w:rPr>
                      <w:rFonts w:cstheme="minorHAnsi"/>
                      <w:b/>
                    </w:rPr>
                    <w:t>7</w:t>
                  </w:r>
                  <w:r w:rsidRPr="00A6293D">
                    <w:rPr>
                      <w:rFonts w:cstheme="minorHAnsi"/>
                      <w:b/>
                    </w:rPr>
                    <w:t>0</w:t>
                  </w:r>
                </w:p>
              </w:tc>
            </w:tr>
          </w:tbl>
          <w:p w:rsidR="005E3F91" w:rsidRDefault="005E3F91" w:rsidP="00652D3F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91" w:rsidRDefault="005E3F91" w:rsidP="00652D3F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F91" w:rsidRPr="00A6293D" w:rsidRDefault="005E3F91" w:rsidP="00652D3F">
            <w:pPr>
              <w:pStyle w:val="a8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270</w:t>
            </w:r>
          </w:p>
        </w:tc>
      </w:tr>
    </w:tbl>
    <w:p w:rsidR="005E3F91" w:rsidRDefault="005E3F91" w:rsidP="005E3F91">
      <w:pPr>
        <w:rPr>
          <w:b/>
          <w:bCs/>
          <w:sz w:val="18"/>
          <w:szCs w:val="18"/>
        </w:rPr>
      </w:pPr>
    </w:p>
    <w:p w:rsidR="005E3F91" w:rsidRDefault="005E3F91" w:rsidP="005E3F91">
      <w:pPr>
        <w:pStyle w:val="a8"/>
        <w:ind w:left="0" w:firstLine="426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ІІ.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Вимоги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до </w:t>
      </w:r>
      <w:proofErr w:type="spellStart"/>
      <w:proofErr w:type="gramStart"/>
      <w:r>
        <w:rPr>
          <w:rFonts w:asciiTheme="minorHAnsi" w:hAnsiTheme="minorHAnsi" w:cstheme="minorHAnsi"/>
          <w:b/>
          <w:sz w:val="18"/>
          <w:szCs w:val="18"/>
        </w:rPr>
        <w:t>п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ідготовки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пропозиції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учасником</w:t>
      </w:r>
      <w:proofErr w:type="spellEnd"/>
    </w:p>
    <w:p w:rsidR="005E3F91" w:rsidRPr="003732B6" w:rsidRDefault="005E3F91" w:rsidP="005E3F91">
      <w:pPr>
        <w:pStyle w:val="a8"/>
        <w:ind w:left="0" w:firstLine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Для </w:t>
      </w:r>
      <w:proofErr w:type="spellStart"/>
      <w:proofErr w:type="gramStart"/>
      <w:r>
        <w:rPr>
          <w:rFonts w:asciiTheme="minorHAnsi" w:hAnsiTheme="minorHAnsi" w:cstheme="minorHAnsi"/>
          <w:sz w:val="18"/>
          <w:szCs w:val="18"/>
        </w:rPr>
        <w:t>п</w:t>
      </w:r>
      <w:proofErr w:type="gramEnd"/>
      <w:r>
        <w:rPr>
          <w:rFonts w:asciiTheme="minorHAnsi" w:hAnsiTheme="minorHAnsi" w:cstheme="minorHAnsi"/>
          <w:sz w:val="18"/>
          <w:szCs w:val="18"/>
        </w:rPr>
        <w:t>ідтвердження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якості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запропонованого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товару у </w:t>
      </w:r>
      <w:proofErr w:type="spellStart"/>
      <w:r>
        <w:rPr>
          <w:rFonts w:asciiTheme="minorHAnsi" w:hAnsiTheme="minorHAnsi" w:cstheme="minorHAnsi"/>
          <w:sz w:val="18"/>
          <w:szCs w:val="18"/>
        </w:rPr>
        <w:t>складі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пропозиції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Учасник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має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надати</w:t>
      </w:r>
      <w:proofErr w:type="spellEnd"/>
      <w:r>
        <w:rPr>
          <w:rFonts w:asciiTheme="minorHAnsi" w:hAnsiTheme="minorHAnsi" w:cstheme="minorHAnsi"/>
          <w:sz w:val="18"/>
          <w:szCs w:val="18"/>
        </w:rPr>
        <w:t>:</w:t>
      </w:r>
    </w:p>
    <w:p w:rsidR="005E3F91" w:rsidRDefault="005E3F91" w:rsidP="005E3F91">
      <w:pPr>
        <w:pStyle w:val="a8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Таблицю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відповідності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запропонованого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Учасником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товару </w:t>
      </w:r>
      <w:proofErr w:type="spellStart"/>
      <w:proofErr w:type="gramStart"/>
      <w:r>
        <w:rPr>
          <w:rFonts w:asciiTheme="minorHAnsi" w:hAnsiTheme="minorHAnsi" w:cstheme="minorHAnsi"/>
          <w:spacing w:val="-4"/>
          <w:sz w:val="18"/>
          <w:szCs w:val="18"/>
        </w:rPr>
        <w:t>техн</w:t>
      </w:r>
      <w:proofErr w:type="gramEnd"/>
      <w:r>
        <w:rPr>
          <w:rFonts w:asciiTheme="minorHAnsi" w:hAnsiTheme="minorHAnsi" w:cstheme="minorHAnsi"/>
          <w:spacing w:val="-4"/>
          <w:sz w:val="18"/>
          <w:szCs w:val="18"/>
        </w:rPr>
        <w:t>ічним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вимогам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Замовника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із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зазначенням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інформації</w:t>
      </w:r>
      <w:proofErr w:type="spellEnd"/>
      <w:r>
        <w:rPr>
          <w:rFonts w:asciiTheme="minorHAnsi" w:hAnsiTheme="minorHAnsi" w:cstheme="minorHAnsi"/>
          <w:spacing w:val="-4"/>
          <w:sz w:val="18"/>
          <w:szCs w:val="18"/>
        </w:rPr>
        <w:t xml:space="preserve"> про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найменування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виробника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запропонованого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товару, </w:t>
      </w:r>
      <w:proofErr w:type="spellStart"/>
      <w:r>
        <w:rPr>
          <w:rFonts w:asciiTheme="minorHAnsi" w:hAnsiTheme="minorHAnsi" w:cstheme="minorHAnsi"/>
          <w:sz w:val="18"/>
          <w:szCs w:val="18"/>
        </w:rPr>
        <w:t>країну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походження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рік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pacing w:val="-4"/>
          <w:sz w:val="18"/>
          <w:szCs w:val="18"/>
        </w:rPr>
        <w:t>виготовлення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та </w:t>
      </w:r>
      <w:proofErr w:type="spellStart"/>
      <w:r>
        <w:rPr>
          <w:rFonts w:asciiTheme="minorHAnsi" w:hAnsiTheme="minorHAnsi" w:cstheme="minorHAnsi"/>
          <w:sz w:val="18"/>
          <w:szCs w:val="18"/>
        </w:rPr>
        <w:t>іншої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інформації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яка на думку </w:t>
      </w:r>
      <w:proofErr w:type="spellStart"/>
      <w:r>
        <w:rPr>
          <w:rFonts w:asciiTheme="minorHAnsi" w:hAnsiTheme="minorHAnsi" w:cstheme="minorHAnsi"/>
          <w:sz w:val="18"/>
          <w:szCs w:val="18"/>
        </w:rPr>
        <w:t>Учасника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стосується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предмета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закупівлі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що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пропонується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до </w:t>
      </w:r>
      <w:proofErr w:type="spellStart"/>
      <w:r>
        <w:rPr>
          <w:rFonts w:asciiTheme="minorHAnsi" w:hAnsiTheme="minorHAnsi" w:cstheme="minorHAnsi"/>
          <w:sz w:val="18"/>
          <w:szCs w:val="18"/>
        </w:rPr>
        <w:t>постачання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  <w:p w:rsidR="005E3F91" w:rsidRDefault="005E3F91" w:rsidP="005E3F91">
      <w:pPr>
        <w:widowControl w:val="0"/>
        <w:numPr>
          <w:ilvl w:val="0"/>
          <w:numId w:val="10"/>
        </w:numPr>
        <w:tabs>
          <w:tab w:val="left" w:pos="0"/>
        </w:tabs>
        <w:spacing w:after="160" w:line="256" w:lineRule="auto"/>
        <w:ind w:left="0" w:firstLine="426"/>
        <w:jc w:val="both"/>
        <w:rPr>
          <w:rFonts w:cstheme="minorHAnsi"/>
          <w:spacing w:val="-4"/>
          <w:sz w:val="18"/>
          <w:szCs w:val="18"/>
        </w:rPr>
      </w:pPr>
      <w:r>
        <w:rPr>
          <w:rFonts w:cstheme="minorHAnsi"/>
          <w:spacing w:val="-4"/>
          <w:sz w:val="18"/>
          <w:szCs w:val="18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довкілля.</w:t>
      </w:r>
    </w:p>
    <w:p w:rsidR="005E3F91" w:rsidRDefault="005E3F91" w:rsidP="005E3F91">
      <w:pPr>
        <w:pStyle w:val="2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Учасник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повинен </w:t>
      </w:r>
      <w:proofErr w:type="spellStart"/>
      <w:r>
        <w:rPr>
          <w:rFonts w:asciiTheme="minorHAnsi" w:hAnsiTheme="minorHAnsi" w:cstheme="minorHAnsi"/>
          <w:sz w:val="18"/>
          <w:szCs w:val="18"/>
        </w:rPr>
        <w:t>гарантувати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що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весь </w:t>
      </w:r>
      <w:proofErr w:type="spellStart"/>
      <w:r>
        <w:rPr>
          <w:rFonts w:asciiTheme="minorHAnsi" w:hAnsiTheme="minorHAnsi" w:cstheme="minorHAnsi"/>
          <w:sz w:val="18"/>
          <w:szCs w:val="18"/>
        </w:rPr>
        <w:t>запропонований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ним товар є </w:t>
      </w:r>
      <w:proofErr w:type="spellStart"/>
      <w:r>
        <w:rPr>
          <w:rFonts w:asciiTheme="minorHAnsi" w:hAnsiTheme="minorHAnsi" w:cstheme="minorHAnsi"/>
          <w:sz w:val="18"/>
          <w:szCs w:val="18"/>
        </w:rPr>
        <w:t>новим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не </w:t>
      </w:r>
      <w:proofErr w:type="spellStart"/>
      <w:r>
        <w:rPr>
          <w:rFonts w:asciiTheme="minorHAnsi" w:hAnsiTheme="minorHAnsi" w:cstheme="minorHAnsi"/>
          <w:sz w:val="18"/>
          <w:szCs w:val="18"/>
        </w:rPr>
        <w:t>був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у </w:t>
      </w:r>
      <w:proofErr w:type="spellStart"/>
      <w:r>
        <w:rPr>
          <w:rFonts w:asciiTheme="minorHAnsi" w:hAnsiTheme="minorHAnsi" w:cstheme="minorHAnsi"/>
          <w:sz w:val="18"/>
          <w:szCs w:val="18"/>
        </w:rPr>
        <w:t>користуванні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виготовлений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не </w:t>
      </w:r>
      <w:proofErr w:type="spellStart"/>
      <w:r>
        <w:rPr>
          <w:rFonts w:asciiTheme="minorHAnsi" w:hAnsiTheme="minorHAnsi" w:cstheme="minorHAnsi"/>
          <w:sz w:val="18"/>
          <w:szCs w:val="18"/>
        </w:rPr>
        <w:t>раніше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2025 року (</w:t>
      </w:r>
      <w:proofErr w:type="spellStart"/>
      <w:r>
        <w:rPr>
          <w:rFonts w:asciiTheme="minorHAnsi" w:hAnsiTheme="minorHAnsi" w:cstheme="minorHAnsi"/>
          <w:sz w:val="18"/>
          <w:szCs w:val="18"/>
        </w:rPr>
        <w:t>довідка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>
        <w:rPr>
          <w:rFonts w:asciiTheme="minorHAnsi" w:hAnsiTheme="minorHAnsi" w:cstheme="minorHAnsi"/>
          <w:sz w:val="18"/>
          <w:szCs w:val="18"/>
        </w:rPr>
        <w:t xml:space="preserve">в </w:t>
      </w:r>
      <w:proofErr w:type="spellStart"/>
      <w:r>
        <w:rPr>
          <w:rFonts w:asciiTheme="minorHAnsi" w:hAnsiTheme="minorHAnsi" w:cstheme="minorHAnsi"/>
          <w:sz w:val="18"/>
          <w:szCs w:val="18"/>
        </w:rPr>
        <w:t>дов</w:t>
      </w:r>
      <w:proofErr w:type="gramEnd"/>
      <w:r>
        <w:rPr>
          <w:rFonts w:asciiTheme="minorHAnsi" w:hAnsiTheme="minorHAnsi" w:cstheme="minorHAnsi"/>
          <w:sz w:val="18"/>
          <w:szCs w:val="18"/>
        </w:rPr>
        <w:t>ільній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формі</w:t>
      </w:r>
      <w:proofErr w:type="spellEnd"/>
      <w:r>
        <w:rPr>
          <w:rFonts w:asciiTheme="minorHAnsi" w:hAnsiTheme="minorHAnsi" w:cstheme="minorHAnsi"/>
          <w:sz w:val="18"/>
          <w:szCs w:val="18"/>
        </w:rPr>
        <w:t>).</w:t>
      </w:r>
    </w:p>
    <w:p w:rsidR="005E3F91" w:rsidRDefault="005E3F91" w:rsidP="005E3F91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 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5E3F91" w:rsidRDefault="005E3F91" w:rsidP="005E3F91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5.  Пропозиції можуть бути подані тільки стосовно повного обсягу предмета закупівлі.</w:t>
      </w:r>
    </w:p>
    <w:p w:rsidR="005E3F91" w:rsidRDefault="005E3F91" w:rsidP="005E3F91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6. В складі пропозиції надавати фото ( форматом «</w:t>
      </w:r>
      <w:proofErr w:type="spellStart"/>
      <w:r>
        <w:rPr>
          <w:rFonts w:cstheme="minorHAnsi"/>
          <w:sz w:val="18"/>
          <w:szCs w:val="18"/>
          <w:lang w:val="en-US"/>
        </w:rPr>
        <w:t>pdf</w:t>
      </w:r>
      <w:proofErr w:type="spellEnd"/>
      <w:r>
        <w:rPr>
          <w:rFonts w:cstheme="minorHAnsi"/>
          <w:sz w:val="18"/>
          <w:szCs w:val="18"/>
        </w:rPr>
        <w:t>», «</w:t>
      </w:r>
      <w:r>
        <w:rPr>
          <w:rFonts w:cstheme="minorHAnsi"/>
          <w:sz w:val="18"/>
          <w:szCs w:val="18"/>
          <w:lang w:val="en-US"/>
        </w:rPr>
        <w:t>jpg</w:t>
      </w:r>
      <w:r>
        <w:rPr>
          <w:rFonts w:cstheme="minorHAnsi"/>
          <w:sz w:val="18"/>
          <w:szCs w:val="18"/>
        </w:rPr>
        <w:t>» чи іншим читаючим форматом) запропонованого товару.</w:t>
      </w:r>
    </w:p>
    <w:p w:rsidR="005E3F91" w:rsidRDefault="005E3F91" w:rsidP="005E3F91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7. Надати лист – гарантію в складі пропозиції, що </w:t>
      </w:r>
      <w:proofErr w:type="spellStart"/>
      <w:r>
        <w:rPr>
          <w:rFonts w:cstheme="minorHAnsi"/>
          <w:sz w:val="18"/>
          <w:szCs w:val="18"/>
        </w:rPr>
        <w:t>загружені</w:t>
      </w:r>
      <w:proofErr w:type="spellEnd"/>
      <w:r>
        <w:rPr>
          <w:rFonts w:cstheme="minorHAnsi"/>
          <w:sz w:val="18"/>
          <w:szCs w:val="18"/>
        </w:rPr>
        <w:t xml:space="preserve"> фото товару відповідатимуть усій поставці спідньої білизни після підписання договору.</w:t>
      </w:r>
    </w:p>
    <w:p w:rsidR="005E3F91" w:rsidRDefault="005E3F91" w:rsidP="005E3F91">
      <w:pPr>
        <w:tabs>
          <w:tab w:val="left" w:pos="142"/>
        </w:tabs>
        <w:ind w:left="142" w:firstLine="284"/>
        <w:contextualSpacing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sz w:val="18"/>
          <w:szCs w:val="18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5E3F91" w:rsidRDefault="005E3F91" w:rsidP="005E3F91">
      <w:pPr>
        <w:ind w:firstLine="306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ІІІ. Вимоги до постачання товару, що є предметом закупівлі</w:t>
      </w:r>
    </w:p>
    <w:p w:rsidR="005E3F91" w:rsidRDefault="005E3F91" w:rsidP="005E3F91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1. </w:t>
      </w:r>
      <w:r>
        <w:rPr>
          <w:rFonts w:cstheme="minorHAnsi"/>
          <w:bCs/>
          <w:spacing w:val="-6"/>
          <w:sz w:val="18"/>
          <w:szCs w:val="18"/>
        </w:rPr>
        <w:t xml:space="preserve">Товар </w:t>
      </w:r>
      <w:r>
        <w:rPr>
          <w:rFonts w:cstheme="minorHAnsi"/>
          <w:sz w:val="18"/>
          <w:szCs w:val="18"/>
        </w:rPr>
        <w:t xml:space="preserve">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:rsidR="005E3F91" w:rsidRDefault="005E3F91" w:rsidP="005E3F91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2. </w:t>
      </w:r>
      <w:r>
        <w:rPr>
          <w:rFonts w:cstheme="minorHAnsi"/>
          <w:bCs/>
          <w:spacing w:val="-6"/>
          <w:sz w:val="18"/>
          <w:szCs w:val="18"/>
        </w:rPr>
        <w:t>Товар</w:t>
      </w:r>
      <w:r>
        <w:rPr>
          <w:rFonts w:cstheme="minorHAnsi"/>
          <w:sz w:val="18"/>
          <w:szCs w:val="18"/>
        </w:rPr>
        <w:t xml:space="preserve"> та всі його компоненти повинні бути новими.</w:t>
      </w:r>
    </w:p>
    <w:p w:rsidR="005E3F91" w:rsidRDefault="005E3F91" w:rsidP="005E3F91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3. Товар, що постачається має відповідати вимогам  ДСТУ.</w:t>
      </w:r>
    </w:p>
    <w:p w:rsidR="005E3F91" w:rsidRDefault="005E3F91" w:rsidP="005E3F91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:rsidR="005E3F91" w:rsidRDefault="005E3F91" w:rsidP="005E3F91">
      <w:pPr>
        <w:ind w:firstLine="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:rsidR="005E3F91" w:rsidRDefault="005E3F91" w:rsidP="005E3F91">
      <w:pPr>
        <w:ind w:firstLine="425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6. Доставка  даного Товару  Замовнику: транспортування, навантажувальні та розвантажувальні роботи, збирання здійснюється </w:t>
      </w:r>
      <w:r w:rsidRPr="00F2455B">
        <w:rPr>
          <w:rFonts w:cstheme="minorHAnsi"/>
          <w:b/>
          <w:sz w:val="18"/>
          <w:szCs w:val="18"/>
          <w:u w:val="single"/>
        </w:rPr>
        <w:t>особисто Постачальником</w:t>
      </w:r>
      <w:r>
        <w:rPr>
          <w:rFonts w:cstheme="minorHAnsi"/>
          <w:b/>
          <w:sz w:val="18"/>
          <w:szCs w:val="18"/>
          <w:u w:val="single"/>
        </w:rPr>
        <w:t xml:space="preserve"> </w:t>
      </w:r>
      <w:r>
        <w:rPr>
          <w:rFonts w:cstheme="minorHAnsi"/>
          <w:sz w:val="18"/>
          <w:szCs w:val="18"/>
        </w:rPr>
        <w:t>за рахунок Постачальника протягом 5 днів з дня усної чи письмової заявки.</w:t>
      </w:r>
    </w:p>
    <w:p w:rsidR="005E3F91" w:rsidRDefault="005E3F91" w:rsidP="005E3F91">
      <w:pPr>
        <w:tabs>
          <w:tab w:val="left" w:pos="2327"/>
        </w:tabs>
        <w:ind w:firstLine="30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7. Місце поставки товару – </w:t>
      </w:r>
      <w:r>
        <w:rPr>
          <w:rFonts w:cstheme="minorHAnsi"/>
          <w:bCs/>
          <w:sz w:val="18"/>
          <w:szCs w:val="18"/>
        </w:rPr>
        <w:t>згідно тендерної документації.</w:t>
      </w:r>
    </w:p>
    <w:p w:rsidR="005E3F91" w:rsidRDefault="005E3F91" w:rsidP="005E3F91">
      <w:pPr>
        <w:tabs>
          <w:tab w:val="left" w:pos="0"/>
        </w:tabs>
        <w:ind w:firstLine="30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8. Товар повинен передаватися Замовнику особисто постачальником чи його представниками,</w:t>
      </w:r>
      <w:r w:rsidRPr="00E36782">
        <w:rPr>
          <w:rFonts w:cstheme="minorHAnsi"/>
          <w:b/>
          <w:sz w:val="18"/>
          <w:szCs w:val="18"/>
          <w:u w:val="single"/>
        </w:rPr>
        <w:t xml:space="preserve"> </w:t>
      </w:r>
      <w:r>
        <w:rPr>
          <w:rFonts w:cstheme="minorHAnsi"/>
          <w:b/>
          <w:sz w:val="18"/>
          <w:szCs w:val="18"/>
          <w:u w:val="single"/>
        </w:rPr>
        <w:t>про що надається Учасником Гарантійний лист</w:t>
      </w:r>
    </w:p>
    <w:p w:rsidR="005E3F91" w:rsidRDefault="005E3F91" w:rsidP="005E3F91">
      <w:pPr>
        <w:tabs>
          <w:tab w:val="left" w:pos="2327"/>
        </w:tabs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9. Якщо поставлений товар не буде відповідати технічним та якісним вимогам і наданим зразкам, він буде повернутий Учаснику, про що буде складено протокол.</w:t>
      </w:r>
    </w:p>
    <w:p w:rsidR="00463AA2" w:rsidRDefault="00463AA2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463AA2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1A" w:rsidRDefault="003D6D1A" w:rsidP="009172BD">
      <w:pPr>
        <w:spacing w:after="0" w:line="240" w:lineRule="auto"/>
      </w:pPr>
      <w:r>
        <w:separator/>
      </w:r>
    </w:p>
  </w:endnote>
  <w:endnote w:type="continuationSeparator" w:id="0">
    <w:p w:rsidR="003D6D1A" w:rsidRDefault="003D6D1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1A" w:rsidRDefault="003D6D1A" w:rsidP="009172BD">
      <w:pPr>
        <w:spacing w:after="0" w:line="240" w:lineRule="auto"/>
      </w:pPr>
      <w:r>
        <w:separator/>
      </w:r>
    </w:p>
  </w:footnote>
  <w:footnote w:type="continuationSeparator" w:id="0">
    <w:p w:rsidR="003D6D1A" w:rsidRDefault="003D6D1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37B54"/>
    <w:rsid w:val="000415A6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3D6D1A"/>
    <w:rsid w:val="00463AA2"/>
    <w:rsid w:val="00540A05"/>
    <w:rsid w:val="00582F61"/>
    <w:rsid w:val="00592B3A"/>
    <w:rsid w:val="005E3F91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4655</Words>
  <Characters>2654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2025-10-07T09:08:00Z</cp:lastPrinted>
  <dcterms:created xsi:type="dcterms:W3CDTF">2025-10-07T09:04:00Z</dcterms:created>
  <dcterms:modified xsi:type="dcterms:W3CDTF">2025-10-07T09:08:00Z</dcterms:modified>
</cp:coreProperties>
</file>