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FA7E9A" w:rsidRPr="00FA7E9A">
        <w:rPr>
          <w:b/>
          <w:i/>
        </w:rPr>
        <w:t>Хек та скумбрія(ДК 021:2015 “Єдиний закупівельний словник” - 15220000-6-Риба, рибне філе та інше м’ясо риби морожені)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FA7E9A" w:rsidP="009172BD">
      <w:pPr>
        <w:rPr>
          <w:i/>
        </w:rPr>
      </w:pPr>
      <w:r w:rsidRPr="00FA7E9A">
        <w:rPr>
          <w:i/>
        </w:rPr>
        <w:t>Хек та скумбрія(ДК 021:2015 “Єдиний закупівельний словник” - 15220000-6-Риба, рибне філе та інше м’ясо риби морожені)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B63CC0" w:rsidP="009172BD">
      <w:pPr>
        <w:rPr>
          <w:i/>
        </w:rPr>
      </w:pPr>
      <w:r w:rsidRPr="00B63CC0">
        <w:rPr>
          <w:b/>
          <w:i/>
        </w:rPr>
        <w:t>UA-2026-01-0</w:t>
      </w:r>
      <w:r w:rsidR="00FA7E9A">
        <w:rPr>
          <w:b/>
          <w:i/>
        </w:rPr>
        <w:t>9</w:t>
      </w:r>
      <w:r w:rsidRPr="00B63CC0">
        <w:rPr>
          <w:b/>
          <w:i/>
        </w:rPr>
        <w:t>-00</w:t>
      </w:r>
      <w:r w:rsidR="00FA7E9A">
        <w:rPr>
          <w:b/>
          <w:i/>
        </w:rPr>
        <w:t>2996</w:t>
      </w:r>
      <w:r w:rsidRPr="00B63CC0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FA7E9A">
        <w:rPr>
          <w:b/>
        </w:rPr>
        <w:t>323</w:t>
      </w:r>
      <w:r w:rsidR="00B63CC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FA7E9A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FA7E9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Хек та скумбрія(ДК 021:2015 “Єдиний закупівельний словник” - 15220000-6-Риба, рибне філе та інше м’ясо риби морожені)</w:t>
      </w:r>
    </w:p>
    <w:p w:rsidR="00FA7E9A" w:rsidRPr="00FA7E9A" w:rsidRDefault="00FA7E9A" w:rsidP="00FA7E9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A7E9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Хек с/м, обезголовлений, 300-500г, ДСТУ 4378 - 1500 кг </w:t>
      </w:r>
    </w:p>
    <w:p w:rsidR="00B63CC0" w:rsidRDefault="00FA7E9A" w:rsidP="00FA7E9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A7E9A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Скумбрія с/м, нерозібрана, 400-600г, ДСТУ 4378 - 300 кг</w:t>
      </w:r>
      <w:bookmarkStart w:id="0" w:name="_GoBack"/>
      <w:bookmarkEnd w:id="0"/>
    </w:p>
    <w:p w:rsidR="00D72A1A" w:rsidRDefault="00D72A1A" w:rsidP="00B63CC0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FB" w:rsidRDefault="001121FB" w:rsidP="009172BD">
      <w:pPr>
        <w:spacing w:after="0" w:line="240" w:lineRule="auto"/>
      </w:pPr>
      <w:r>
        <w:separator/>
      </w:r>
    </w:p>
  </w:endnote>
  <w:endnote w:type="continuationSeparator" w:id="0">
    <w:p w:rsidR="001121FB" w:rsidRDefault="001121F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FB" w:rsidRDefault="001121FB" w:rsidP="009172BD">
      <w:pPr>
        <w:spacing w:after="0" w:line="240" w:lineRule="auto"/>
      </w:pPr>
      <w:r>
        <w:separator/>
      </w:r>
    </w:p>
  </w:footnote>
  <w:footnote w:type="continuationSeparator" w:id="0">
    <w:p w:rsidR="001121FB" w:rsidRDefault="001121F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21FB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3CC0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7E9A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2026-01-06T08:37:00Z</cp:lastPrinted>
  <dcterms:created xsi:type="dcterms:W3CDTF">2026-01-06T08:38:00Z</dcterms:created>
  <dcterms:modified xsi:type="dcterms:W3CDTF">2026-01-09T10:01:00Z</dcterms:modified>
</cp:coreProperties>
</file>