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A352DB" w:rsidRPr="00A352DB">
        <w:rPr>
          <w:b/>
          <w:i/>
        </w:rPr>
        <w:t>Риба морожена хек(ДК 021:2015 “Єдиний закупівельний словник” - 15220000-6-Риба, рибне філе та інше м’ясо риби морожені)</w:t>
      </w:r>
      <w:r>
        <w:t>, розміру бюджетного призначення, очікуваної вартості предмета закупівлі</w:t>
      </w:r>
    </w:p>
    <w:p w:rsidR="009172BD" w:rsidRPr="00064C3F" w:rsidRDefault="009172BD" w:rsidP="00064C3F">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A352DB" w:rsidP="009172BD">
      <w:pPr>
        <w:rPr>
          <w:i/>
        </w:rPr>
      </w:pPr>
      <w:r w:rsidRPr="00A352DB">
        <w:rPr>
          <w:i/>
        </w:rPr>
        <w:t>Риба морожена хек(ДК 021:2015 “Єдиний закупівельний словник” - 15220000-6-Риба, рибне філе та інше м’ясо риби морожені)</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A352DB" w:rsidP="009172BD">
      <w:pPr>
        <w:rPr>
          <w:i/>
        </w:rPr>
      </w:pPr>
      <w:r w:rsidRPr="00A352DB">
        <w:rPr>
          <w:b/>
          <w:i/>
        </w:rPr>
        <w:t>UA-2024-01-12-000188-a</w:t>
      </w:r>
      <w:r w:rsidR="000415A6" w:rsidRPr="00A801AC">
        <w:rPr>
          <w:i/>
        </w:rPr>
        <w:t>.</w:t>
      </w:r>
    </w:p>
    <w:p w:rsidR="009635B9" w:rsidRPr="00A801AC" w:rsidRDefault="009635B9" w:rsidP="009172BD">
      <w:pPr>
        <w:rPr>
          <w:b/>
        </w:rPr>
      </w:pPr>
      <w:r w:rsidRPr="00A801AC">
        <w:rPr>
          <w:b/>
        </w:rPr>
        <w:t xml:space="preserve">Очікувана вартість та </w:t>
      </w:r>
      <w:r w:rsidR="001E392A"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A352DB">
        <w:rPr>
          <w:b/>
        </w:rPr>
        <w:t>345</w:t>
      </w:r>
      <w:r w:rsidR="002058A3">
        <w:rPr>
          <w:b/>
        </w:rPr>
        <w:t xml:space="preserve"> 0</w:t>
      </w:r>
      <w:r w:rsidR="003B2047" w:rsidRPr="003B2047">
        <w:rPr>
          <w:b/>
        </w:rPr>
        <w:t>00,00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A732EE" w:rsidRPr="00A801AC" w:rsidRDefault="004F0093" w:rsidP="009172BD">
      <w:pPr>
        <w:rPr>
          <w:i/>
        </w:rPr>
      </w:pPr>
      <w:r>
        <w:rPr>
          <w:b/>
        </w:rPr>
        <w:t xml:space="preserve">Розмір бюджетного призначення: </w:t>
      </w:r>
      <w:r>
        <w:t xml:space="preserve"> </w:t>
      </w:r>
      <w:r>
        <w:rPr>
          <w:i/>
        </w:rPr>
        <w:t>Згідно з планом використання бюджетних коштів на 2024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2024 рік.</w:t>
      </w:r>
      <w:bookmarkStart w:id="0" w:name="_GoBack"/>
      <w:bookmarkEnd w:id="0"/>
    </w:p>
    <w:p w:rsidR="00A732EE" w:rsidRPr="00A801AC" w:rsidRDefault="001E392A" w:rsidP="009172BD">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31.12.2024</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A352DB" w:rsidRDefault="00A352DB" w:rsidP="00A352DB">
      <w:pPr>
        <w:jc w:val="center"/>
        <w:rPr>
          <w:rFonts w:ascii="Times New Roman" w:eastAsia="Times New Roman" w:hAnsi="Times New Roman"/>
          <w:b/>
          <w:bCs/>
          <w:color w:val="000000"/>
          <w:kern w:val="3"/>
          <w:sz w:val="28"/>
          <w:szCs w:val="28"/>
          <w:lang w:eastAsia="zh-CN" w:bidi="hi-IN"/>
        </w:rPr>
      </w:pPr>
      <w:r>
        <w:rPr>
          <w:rFonts w:ascii="Times New Roman" w:eastAsia="Times New Roman" w:hAnsi="Times New Roman"/>
          <w:b/>
          <w:bCs/>
          <w:color w:val="000000"/>
          <w:kern w:val="3"/>
          <w:sz w:val="28"/>
          <w:szCs w:val="28"/>
          <w:lang w:eastAsia="zh-CN" w:bidi="hi-IN"/>
        </w:rPr>
        <w:t>Риба морожена хек(ДК 021:2015 “Єдиний закупівельний словник” - 15220000-6-Риба, рибне філе та інше м’ясо риби морожені)</w:t>
      </w:r>
    </w:p>
    <w:p w:rsidR="00A352DB" w:rsidRDefault="00A352DB" w:rsidP="00A352DB">
      <w:pPr>
        <w:rPr>
          <w:rFonts w:ascii="Times New Roman" w:hAnsi="Times New Roman"/>
          <w:sz w:val="20"/>
          <w:szCs w:val="20"/>
        </w:rPr>
      </w:pPr>
      <w:r>
        <w:rPr>
          <w:rFonts w:ascii="Times New Roman" w:hAnsi="Times New Roman"/>
          <w:sz w:val="20"/>
          <w:szCs w:val="20"/>
        </w:rPr>
        <w:t>1. Строк поставки товару:  по  31.12. 2024 р.</w:t>
      </w:r>
    </w:p>
    <w:p w:rsidR="00A352DB" w:rsidRDefault="00A352DB" w:rsidP="00A352DB">
      <w:pPr>
        <w:rPr>
          <w:rFonts w:ascii="Times New Roman" w:hAnsi="Times New Roman"/>
          <w:b/>
          <w:sz w:val="24"/>
          <w:szCs w:val="24"/>
        </w:rPr>
      </w:pPr>
      <w:r>
        <w:rPr>
          <w:rFonts w:ascii="Times New Roman" w:hAnsi="Times New Roman"/>
          <w:sz w:val="20"/>
          <w:szCs w:val="20"/>
        </w:rPr>
        <w:t xml:space="preserve">2. Місце поставки товарів:  23210, Вінницька область, Вінницький район, </w:t>
      </w:r>
      <w:proofErr w:type="spellStart"/>
      <w:r>
        <w:rPr>
          <w:rFonts w:ascii="Times New Roman" w:hAnsi="Times New Roman"/>
          <w:sz w:val="20"/>
          <w:szCs w:val="20"/>
        </w:rPr>
        <w:t>смт</w:t>
      </w:r>
      <w:proofErr w:type="spellEnd"/>
      <w:r>
        <w:rPr>
          <w:rFonts w:ascii="Times New Roman" w:hAnsi="Times New Roman"/>
          <w:sz w:val="20"/>
          <w:szCs w:val="20"/>
        </w:rPr>
        <w:t xml:space="preserve"> </w:t>
      </w:r>
      <w:proofErr w:type="spellStart"/>
      <w:r>
        <w:rPr>
          <w:rFonts w:ascii="Times New Roman" w:hAnsi="Times New Roman"/>
          <w:sz w:val="20"/>
          <w:szCs w:val="20"/>
        </w:rPr>
        <w:t>Стрижавка</w:t>
      </w:r>
      <w:proofErr w:type="spellEnd"/>
      <w:r>
        <w:rPr>
          <w:rFonts w:ascii="Times New Roman" w:hAnsi="Times New Roman"/>
          <w:sz w:val="20"/>
          <w:szCs w:val="20"/>
        </w:rPr>
        <w:t xml:space="preserve">, вул. </w:t>
      </w:r>
      <w:proofErr w:type="spellStart"/>
      <w:r>
        <w:rPr>
          <w:rFonts w:ascii="Times New Roman" w:hAnsi="Times New Roman"/>
          <w:sz w:val="20"/>
          <w:szCs w:val="20"/>
        </w:rPr>
        <w:t>Новосільська</w:t>
      </w:r>
      <w:proofErr w:type="spellEnd"/>
      <w:r>
        <w:rPr>
          <w:rFonts w:ascii="Times New Roman" w:hAnsi="Times New Roman"/>
          <w:sz w:val="20"/>
          <w:szCs w:val="20"/>
        </w:rPr>
        <w:t>, 39.</w:t>
      </w:r>
      <w:r>
        <w:rPr>
          <w:rFonts w:ascii="Times New Roman" w:hAnsi="Times New Roman"/>
          <w:b/>
          <w:sz w:val="24"/>
          <w:szCs w:val="24"/>
        </w:rPr>
        <w:t xml:space="preserve"> </w:t>
      </w:r>
    </w:p>
    <w:p w:rsidR="00A352DB" w:rsidRDefault="00A352DB" w:rsidP="00A352DB">
      <w:pPr>
        <w:spacing w:after="0" w:line="240" w:lineRule="auto"/>
        <w:jc w:val="center"/>
        <w:rPr>
          <w:rFonts w:ascii="Times New Roman" w:hAnsi="Times New Roman"/>
          <w:sz w:val="24"/>
          <w:szCs w:val="24"/>
        </w:rPr>
      </w:pPr>
      <w:r>
        <w:rPr>
          <w:rFonts w:ascii="Times New Roman" w:hAnsi="Times New Roman"/>
          <w:b/>
          <w:sz w:val="24"/>
          <w:szCs w:val="24"/>
        </w:rPr>
        <w:fldChar w:fldCharType="begin"/>
      </w:r>
      <w:r>
        <w:rPr>
          <w:rFonts w:ascii="Times New Roman" w:hAnsi="Times New Roman"/>
          <w:b/>
          <w:sz w:val="24"/>
          <w:szCs w:val="24"/>
        </w:rPr>
        <w:instrText xml:space="preserve">MERGEFIELD НАЙМПРЕДМ </w:instrText>
      </w:r>
      <w:r>
        <w:rPr>
          <w:rFonts w:ascii="Times New Roman" w:hAnsi="Times New Roman"/>
          <w:b/>
          <w:sz w:val="24"/>
          <w:szCs w:val="24"/>
        </w:rPr>
        <w:fldChar w:fldCharType="separate"/>
      </w:r>
    </w:p>
    <w:p w:rsidR="00A352DB" w:rsidRDefault="00A352DB" w:rsidP="00A352DB">
      <w:pPr>
        <w:spacing w:after="0" w:line="240" w:lineRule="auto"/>
        <w:jc w:val="center"/>
        <w:rPr>
          <w:rFonts w:ascii="Times New Roman" w:hAnsi="Times New Roman"/>
          <w:b/>
          <w:i/>
          <w:noProof/>
          <w:sz w:val="24"/>
          <w:szCs w:val="24"/>
        </w:rPr>
      </w:pPr>
      <w:r>
        <w:rPr>
          <w:rFonts w:ascii="Times New Roman" w:hAnsi="Times New Roman"/>
          <w:b/>
          <w:i/>
          <w:noProof/>
          <w:sz w:val="24"/>
          <w:szCs w:val="24"/>
        </w:rPr>
        <w:t>Табл. 1.</w:t>
      </w:r>
    </w:p>
    <w:p w:rsidR="00A352DB" w:rsidRDefault="00A352DB" w:rsidP="00A352DB">
      <w:pPr>
        <w:spacing w:after="0" w:line="240" w:lineRule="auto"/>
        <w:jc w:val="both"/>
        <w:rPr>
          <w:rFonts w:ascii="Times New Roman" w:hAnsi="Times New Roman"/>
          <w:b/>
          <w:sz w:val="24"/>
          <w:szCs w:val="24"/>
        </w:rPr>
      </w:pPr>
      <w:r>
        <w:rPr>
          <w:rFonts w:ascii="Times New Roman" w:hAnsi="Times New Roman"/>
          <w:b/>
          <w:sz w:val="24"/>
          <w:szCs w:val="24"/>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126"/>
        <w:gridCol w:w="5005"/>
        <w:gridCol w:w="1201"/>
        <w:gridCol w:w="1085"/>
      </w:tblGrid>
      <w:tr w:rsidR="00A352DB" w:rsidTr="00E675A6">
        <w:trPr>
          <w:trHeight w:val="570"/>
          <w:jc w:val="center"/>
        </w:trPr>
        <w:tc>
          <w:tcPr>
            <w:tcW w:w="191" w:type="pct"/>
            <w:tcBorders>
              <w:top w:val="single" w:sz="4" w:space="0" w:color="auto"/>
              <w:left w:val="single" w:sz="4" w:space="0" w:color="auto"/>
              <w:bottom w:val="single" w:sz="4" w:space="0" w:color="auto"/>
              <w:right w:val="single" w:sz="4" w:space="0" w:color="auto"/>
            </w:tcBorders>
            <w:vAlign w:val="center"/>
            <w:hideMark/>
          </w:tcPr>
          <w:p w:rsidR="00A352DB" w:rsidRDefault="00A352DB" w:rsidP="00E675A6">
            <w:pPr>
              <w:spacing w:line="240" w:lineRule="auto"/>
              <w:jc w:val="center"/>
              <w:rPr>
                <w:rFonts w:ascii="Times New Roman" w:eastAsia="Times New Roman" w:hAnsi="Times New Roman"/>
                <w:b/>
                <w:bCs/>
                <w:lang w:val="ru-RU" w:eastAsia="uk-UA"/>
              </w:rPr>
            </w:pPr>
            <w:r>
              <w:rPr>
                <w:rFonts w:ascii="Times New Roman" w:eastAsia="Times New Roman" w:hAnsi="Times New Roman"/>
                <w:b/>
                <w:bCs/>
                <w:lang w:val="ru-RU" w:eastAsia="uk-UA"/>
              </w:rPr>
              <w:t>№</w:t>
            </w:r>
          </w:p>
        </w:tc>
        <w:tc>
          <w:tcPr>
            <w:tcW w:w="1087" w:type="pct"/>
            <w:tcBorders>
              <w:top w:val="single" w:sz="4" w:space="0" w:color="auto"/>
              <w:left w:val="single" w:sz="4" w:space="0" w:color="auto"/>
              <w:bottom w:val="single" w:sz="4" w:space="0" w:color="auto"/>
              <w:right w:val="single" w:sz="4" w:space="0" w:color="auto"/>
            </w:tcBorders>
            <w:vAlign w:val="center"/>
            <w:hideMark/>
          </w:tcPr>
          <w:p w:rsidR="00A352DB" w:rsidRDefault="00A352DB" w:rsidP="00E675A6">
            <w:pPr>
              <w:spacing w:line="240" w:lineRule="auto"/>
              <w:jc w:val="center"/>
              <w:rPr>
                <w:rFonts w:ascii="Times New Roman" w:eastAsia="Times New Roman" w:hAnsi="Times New Roman"/>
                <w:b/>
                <w:bCs/>
                <w:lang w:val="ru-RU" w:eastAsia="uk-UA"/>
              </w:rPr>
            </w:pPr>
            <w:proofErr w:type="spellStart"/>
            <w:r>
              <w:rPr>
                <w:rFonts w:ascii="Times New Roman" w:eastAsia="Times New Roman" w:hAnsi="Times New Roman"/>
                <w:b/>
                <w:bCs/>
                <w:lang w:val="ru-RU" w:eastAsia="uk-UA"/>
              </w:rPr>
              <w:t>Назва</w:t>
            </w:r>
            <w:proofErr w:type="spellEnd"/>
            <w:r>
              <w:rPr>
                <w:rFonts w:ascii="Times New Roman" w:eastAsia="Times New Roman" w:hAnsi="Times New Roman"/>
                <w:b/>
                <w:bCs/>
                <w:lang w:val="ru-RU" w:eastAsia="uk-UA"/>
              </w:rPr>
              <w:t xml:space="preserve"> товару</w:t>
            </w:r>
          </w:p>
        </w:tc>
        <w:tc>
          <w:tcPr>
            <w:tcW w:w="2547" w:type="pct"/>
            <w:tcBorders>
              <w:top w:val="single" w:sz="4" w:space="0" w:color="auto"/>
              <w:left w:val="single" w:sz="4" w:space="0" w:color="auto"/>
              <w:bottom w:val="single" w:sz="4" w:space="0" w:color="auto"/>
              <w:right w:val="single" w:sz="4" w:space="0" w:color="auto"/>
            </w:tcBorders>
            <w:vAlign w:val="center"/>
            <w:hideMark/>
          </w:tcPr>
          <w:p w:rsidR="00A352DB" w:rsidRDefault="00A352DB" w:rsidP="00E675A6">
            <w:pPr>
              <w:spacing w:line="240" w:lineRule="auto"/>
              <w:jc w:val="center"/>
              <w:rPr>
                <w:rFonts w:ascii="Times New Roman" w:eastAsia="Times New Roman" w:hAnsi="Times New Roman"/>
                <w:b/>
                <w:bCs/>
                <w:lang w:val="ru-RU" w:eastAsia="uk-UA"/>
              </w:rPr>
            </w:pPr>
            <w:proofErr w:type="spellStart"/>
            <w:proofErr w:type="gramStart"/>
            <w:r>
              <w:rPr>
                <w:rFonts w:ascii="Times New Roman" w:eastAsia="Times New Roman" w:hAnsi="Times New Roman"/>
                <w:b/>
                <w:bCs/>
                <w:lang w:val="ru-RU" w:eastAsia="uk-UA"/>
              </w:rPr>
              <w:t>Техн</w:t>
            </w:r>
            <w:proofErr w:type="gramEnd"/>
            <w:r>
              <w:rPr>
                <w:rFonts w:ascii="Times New Roman" w:eastAsia="Times New Roman" w:hAnsi="Times New Roman"/>
                <w:b/>
                <w:bCs/>
                <w:lang w:val="ru-RU" w:eastAsia="uk-UA"/>
              </w:rPr>
              <w:t>ічна</w:t>
            </w:r>
            <w:proofErr w:type="spellEnd"/>
            <w:r>
              <w:rPr>
                <w:rFonts w:ascii="Times New Roman" w:eastAsia="Times New Roman" w:hAnsi="Times New Roman"/>
                <w:b/>
                <w:bCs/>
                <w:lang w:val="ru-RU" w:eastAsia="uk-UA"/>
              </w:rPr>
              <w:t xml:space="preserve"> характеристика</w:t>
            </w:r>
          </w:p>
        </w:tc>
        <w:tc>
          <w:tcPr>
            <w:tcW w:w="617" w:type="pct"/>
            <w:tcBorders>
              <w:top w:val="single" w:sz="4" w:space="0" w:color="auto"/>
              <w:left w:val="single" w:sz="4" w:space="0" w:color="auto"/>
              <w:bottom w:val="single" w:sz="4" w:space="0" w:color="auto"/>
              <w:right w:val="single" w:sz="4" w:space="0" w:color="auto"/>
            </w:tcBorders>
            <w:vAlign w:val="center"/>
            <w:hideMark/>
          </w:tcPr>
          <w:p w:rsidR="00A352DB" w:rsidRDefault="00A352DB" w:rsidP="00E675A6">
            <w:pPr>
              <w:spacing w:line="240" w:lineRule="auto"/>
              <w:jc w:val="center"/>
              <w:rPr>
                <w:rFonts w:ascii="Times New Roman" w:eastAsia="Times New Roman" w:hAnsi="Times New Roman"/>
                <w:b/>
                <w:bCs/>
                <w:lang w:val="ru-RU" w:eastAsia="uk-UA"/>
              </w:rPr>
            </w:pPr>
            <w:proofErr w:type="spellStart"/>
            <w:r>
              <w:rPr>
                <w:rFonts w:ascii="Times New Roman" w:eastAsia="Times New Roman" w:hAnsi="Times New Roman"/>
                <w:b/>
                <w:bCs/>
                <w:lang w:val="ru-RU" w:eastAsia="uk-UA"/>
              </w:rPr>
              <w:t>Одиниця</w:t>
            </w:r>
            <w:proofErr w:type="spellEnd"/>
            <w:r>
              <w:rPr>
                <w:rFonts w:ascii="Times New Roman" w:eastAsia="Times New Roman" w:hAnsi="Times New Roman"/>
                <w:b/>
                <w:bCs/>
                <w:lang w:val="ru-RU" w:eastAsia="uk-UA"/>
              </w:rPr>
              <w:t xml:space="preserve"> </w:t>
            </w:r>
            <w:proofErr w:type="spellStart"/>
            <w:r>
              <w:rPr>
                <w:rFonts w:ascii="Times New Roman" w:eastAsia="Times New Roman" w:hAnsi="Times New Roman"/>
                <w:b/>
                <w:bCs/>
                <w:lang w:val="ru-RU" w:eastAsia="uk-UA"/>
              </w:rPr>
              <w:t>виміру</w:t>
            </w:r>
            <w:proofErr w:type="spellEnd"/>
          </w:p>
        </w:tc>
        <w:tc>
          <w:tcPr>
            <w:tcW w:w="558" w:type="pct"/>
            <w:tcBorders>
              <w:top w:val="single" w:sz="4" w:space="0" w:color="auto"/>
              <w:left w:val="single" w:sz="4" w:space="0" w:color="auto"/>
              <w:bottom w:val="single" w:sz="4" w:space="0" w:color="auto"/>
              <w:right w:val="single" w:sz="4" w:space="0" w:color="auto"/>
            </w:tcBorders>
            <w:vAlign w:val="center"/>
            <w:hideMark/>
          </w:tcPr>
          <w:p w:rsidR="00A352DB" w:rsidRDefault="00A352DB" w:rsidP="00E675A6">
            <w:pPr>
              <w:spacing w:line="240" w:lineRule="auto"/>
              <w:jc w:val="center"/>
              <w:rPr>
                <w:rFonts w:ascii="Times New Roman" w:eastAsia="Times New Roman" w:hAnsi="Times New Roman"/>
                <w:b/>
                <w:bCs/>
                <w:lang w:val="ru-RU" w:eastAsia="uk-UA"/>
              </w:rPr>
            </w:pPr>
            <w:r>
              <w:rPr>
                <w:rFonts w:ascii="Times New Roman" w:eastAsia="Times New Roman" w:hAnsi="Times New Roman"/>
                <w:b/>
                <w:bCs/>
                <w:lang w:val="ru-RU" w:eastAsia="uk-UA"/>
              </w:rPr>
              <w:t>К-</w:t>
            </w:r>
            <w:proofErr w:type="spellStart"/>
            <w:r>
              <w:rPr>
                <w:rFonts w:ascii="Times New Roman" w:eastAsia="Times New Roman" w:hAnsi="Times New Roman"/>
                <w:b/>
                <w:bCs/>
                <w:lang w:val="ru-RU" w:eastAsia="uk-UA"/>
              </w:rPr>
              <w:t>сть</w:t>
            </w:r>
            <w:proofErr w:type="spellEnd"/>
            <w:r>
              <w:rPr>
                <w:rFonts w:ascii="Times New Roman" w:eastAsia="Times New Roman" w:hAnsi="Times New Roman"/>
                <w:b/>
                <w:bCs/>
                <w:lang w:val="ru-RU" w:eastAsia="uk-UA"/>
              </w:rPr>
              <w:t>, од.</w:t>
            </w:r>
          </w:p>
        </w:tc>
      </w:tr>
      <w:tr w:rsidR="00A352DB" w:rsidTr="00E675A6">
        <w:trPr>
          <w:trHeight w:val="394"/>
          <w:jc w:val="center"/>
        </w:trPr>
        <w:tc>
          <w:tcPr>
            <w:tcW w:w="191" w:type="pct"/>
            <w:tcBorders>
              <w:top w:val="single" w:sz="4" w:space="0" w:color="auto"/>
              <w:left w:val="single" w:sz="4" w:space="0" w:color="auto"/>
              <w:bottom w:val="single" w:sz="4" w:space="0" w:color="auto"/>
              <w:right w:val="single" w:sz="4" w:space="0" w:color="auto"/>
            </w:tcBorders>
            <w:vAlign w:val="center"/>
            <w:hideMark/>
          </w:tcPr>
          <w:p w:rsidR="00A352DB" w:rsidRDefault="00A352DB" w:rsidP="00E675A6">
            <w:pPr>
              <w:spacing w:line="240" w:lineRule="auto"/>
              <w:jc w:val="center"/>
              <w:rPr>
                <w:rFonts w:ascii="Times New Roman" w:eastAsia="Times New Roman" w:hAnsi="Times New Roman"/>
                <w:lang w:val="ru-RU" w:eastAsia="uk-UA"/>
              </w:rPr>
            </w:pPr>
            <w:r>
              <w:rPr>
                <w:rFonts w:ascii="Times New Roman" w:eastAsia="Times New Roman" w:hAnsi="Times New Roman"/>
                <w:lang w:val="ru-RU" w:eastAsia="uk-UA"/>
              </w:rPr>
              <w:t>1</w:t>
            </w:r>
          </w:p>
        </w:tc>
        <w:tc>
          <w:tcPr>
            <w:tcW w:w="1087" w:type="pct"/>
            <w:tcBorders>
              <w:top w:val="single" w:sz="4" w:space="0" w:color="auto"/>
              <w:left w:val="single" w:sz="4" w:space="0" w:color="auto"/>
              <w:bottom w:val="single" w:sz="4" w:space="0" w:color="auto"/>
              <w:right w:val="single" w:sz="4" w:space="0" w:color="auto"/>
            </w:tcBorders>
            <w:vAlign w:val="center"/>
            <w:hideMark/>
          </w:tcPr>
          <w:p w:rsidR="00A352DB" w:rsidRDefault="00A352DB" w:rsidP="00E675A6">
            <w:pPr>
              <w:tabs>
                <w:tab w:val="left" w:pos="151"/>
                <w:tab w:val="right" w:pos="9000"/>
              </w:tabs>
              <w:spacing w:line="240" w:lineRule="auto"/>
              <w:ind w:right="121"/>
              <w:jc w:val="center"/>
              <w:rPr>
                <w:rFonts w:ascii="Times New Roman" w:eastAsia="Times New Roman" w:hAnsi="Times New Roman"/>
                <w:lang w:val="ru-RU"/>
              </w:rPr>
            </w:pPr>
            <w:proofErr w:type="spellStart"/>
            <w:r>
              <w:rPr>
                <w:rFonts w:ascii="Times New Roman" w:eastAsia="Times New Roman" w:hAnsi="Times New Roman"/>
                <w:b/>
                <w:bCs/>
                <w:lang w:val="ru-RU"/>
              </w:rPr>
              <w:t>Риба</w:t>
            </w:r>
            <w:proofErr w:type="spellEnd"/>
            <w:r>
              <w:rPr>
                <w:rFonts w:ascii="Times New Roman" w:eastAsia="Times New Roman" w:hAnsi="Times New Roman"/>
                <w:b/>
                <w:bCs/>
                <w:lang w:val="ru-RU"/>
              </w:rPr>
              <w:t xml:space="preserve"> </w:t>
            </w:r>
            <w:proofErr w:type="gramStart"/>
            <w:r>
              <w:rPr>
                <w:rFonts w:ascii="Times New Roman" w:eastAsia="Times New Roman" w:hAnsi="Times New Roman"/>
                <w:b/>
                <w:bCs/>
                <w:lang w:val="ru-RU"/>
              </w:rPr>
              <w:t>морожена</w:t>
            </w:r>
            <w:proofErr w:type="gramEnd"/>
            <w:r>
              <w:rPr>
                <w:rFonts w:ascii="Times New Roman" w:eastAsia="Times New Roman" w:hAnsi="Times New Roman"/>
                <w:b/>
                <w:bCs/>
                <w:lang w:val="ru-RU"/>
              </w:rPr>
              <w:t xml:space="preserve"> хек</w:t>
            </w:r>
          </w:p>
        </w:tc>
        <w:tc>
          <w:tcPr>
            <w:tcW w:w="2547" w:type="pct"/>
            <w:tcBorders>
              <w:top w:val="single" w:sz="4" w:space="0" w:color="auto"/>
              <w:left w:val="single" w:sz="4" w:space="0" w:color="auto"/>
              <w:bottom w:val="single" w:sz="4" w:space="0" w:color="auto"/>
              <w:right w:val="single" w:sz="4" w:space="0" w:color="auto"/>
            </w:tcBorders>
            <w:vAlign w:val="center"/>
            <w:hideMark/>
          </w:tcPr>
          <w:p w:rsidR="00A352DB" w:rsidRDefault="00A352DB" w:rsidP="00E675A6">
            <w:pPr>
              <w:tabs>
                <w:tab w:val="left" w:pos="743"/>
                <w:tab w:val="right" w:pos="9000"/>
              </w:tabs>
              <w:spacing w:after="0" w:line="240" w:lineRule="auto"/>
              <w:ind w:left="34" w:right="119"/>
              <w:jc w:val="center"/>
              <w:rPr>
                <w:rFonts w:ascii="Times New Roman" w:eastAsia="Times New Roman" w:hAnsi="Times New Roman"/>
                <w:sz w:val="20"/>
                <w:szCs w:val="20"/>
                <w:lang w:val="ru-RU"/>
              </w:rPr>
            </w:pPr>
            <w:proofErr w:type="spellStart"/>
            <w:r>
              <w:rPr>
                <w:rFonts w:ascii="Times New Roman" w:eastAsia="Times New Roman" w:hAnsi="Times New Roman"/>
                <w:sz w:val="20"/>
                <w:szCs w:val="20"/>
                <w:lang w:val="ru-RU"/>
              </w:rPr>
              <w:t>Риба</w:t>
            </w:r>
            <w:proofErr w:type="spellEnd"/>
            <w:r>
              <w:rPr>
                <w:rFonts w:ascii="Times New Roman" w:eastAsia="Times New Roman" w:hAnsi="Times New Roman"/>
                <w:sz w:val="20"/>
                <w:szCs w:val="20"/>
                <w:lang w:val="ru-RU"/>
              </w:rPr>
              <w:t xml:space="preserve"> </w:t>
            </w:r>
            <w:proofErr w:type="gramStart"/>
            <w:r>
              <w:rPr>
                <w:rFonts w:ascii="Times New Roman" w:eastAsia="Times New Roman" w:hAnsi="Times New Roman"/>
                <w:sz w:val="20"/>
                <w:szCs w:val="20"/>
                <w:lang w:val="ru-RU"/>
              </w:rPr>
              <w:t>заморожена</w:t>
            </w:r>
            <w:proofErr w:type="gramEnd"/>
            <w:r>
              <w:rPr>
                <w:rFonts w:ascii="Times New Roman" w:eastAsia="Times New Roman" w:hAnsi="Times New Roman"/>
                <w:sz w:val="20"/>
                <w:szCs w:val="20"/>
                <w:lang w:val="ru-RU"/>
              </w:rPr>
              <w:t xml:space="preserve"> хек </w:t>
            </w:r>
            <w:proofErr w:type="spellStart"/>
            <w:r>
              <w:rPr>
                <w:rFonts w:ascii="Times New Roman" w:eastAsia="Times New Roman" w:hAnsi="Times New Roman"/>
                <w:sz w:val="20"/>
                <w:szCs w:val="20"/>
                <w:lang w:val="ru-RU"/>
              </w:rPr>
              <w:t>має</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відповідати</w:t>
            </w:r>
            <w:proofErr w:type="spellEnd"/>
            <w:r>
              <w:rPr>
                <w:rFonts w:ascii="Times New Roman" w:eastAsia="Times New Roman" w:hAnsi="Times New Roman"/>
                <w:sz w:val="20"/>
                <w:szCs w:val="20"/>
                <w:lang w:val="ru-RU"/>
              </w:rPr>
              <w:t xml:space="preserve"> </w:t>
            </w:r>
          </w:p>
          <w:p w:rsidR="00A352DB" w:rsidRDefault="00A352DB" w:rsidP="00E675A6">
            <w:pPr>
              <w:tabs>
                <w:tab w:val="left" w:pos="743"/>
                <w:tab w:val="right" w:pos="9000"/>
              </w:tabs>
              <w:spacing w:after="0" w:line="240" w:lineRule="auto"/>
              <w:ind w:left="34" w:right="119"/>
              <w:jc w:val="center"/>
              <w:rPr>
                <w:rFonts w:ascii="Times New Roman" w:eastAsia="Times New Roman" w:hAnsi="Times New Roman"/>
                <w:sz w:val="20"/>
                <w:szCs w:val="20"/>
                <w:lang w:val="ru-RU"/>
              </w:rPr>
            </w:pPr>
            <w:r>
              <w:rPr>
                <w:rFonts w:ascii="Times New Roman" w:eastAsia="Times New Roman" w:hAnsi="Times New Roman"/>
                <w:sz w:val="20"/>
                <w:szCs w:val="20"/>
                <w:lang w:val="ru-RU"/>
              </w:rPr>
              <w:t xml:space="preserve">ДСТУ 4378:2005. </w:t>
            </w:r>
            <w:proofErr w:type="spellStart"/>
            <w:r>
              <w:rPr>
                <w:rFonts w:ascii="Times New Roman" w:eastAsia="Times New Roman" w:hAnsi="Times New Roman"/>
                <w:sz w:val="20"/>
                <w:szCs w:val="20"/>
                <w:lang w:val="ru-RU"/>
              </w:rPr>
              <w:t>Зовнішній</w:t>
            </w:r>
            <w:proofErr w:type="spellEnd"/>
            <w:r>
              <w:rPr>
                <w:rFonts w:ascii="Times New Roman" w:eastAsia="Times New Roman" w:hAnsi="Times New Roman"/>
                <w:sz w:val="20"/>
                <w:szCs w:val="20"/>
                <w:lang w:val="ru-RU"/>
              </w:rPr>
              <w:t xml:space="preserve"> вид: </w:t>
            </w:r>
            <w:proofErr w:type="spellStart"/>
            <w:r>
              <w:rPr>
                <w:rFonts w:ascii="Times New Roman" w:eastAsia="Times New Roman" w:hAnsi="Times New Roman"/>
                <w:sz w:val="20"/>
                <w:szCs w:val="20"/>
                <w:lang w:val="ru-RU"/>
              </w:rPr>
              <w:t>патрана</w:t>
            </w:r>
            <w:proofErr w:type="spellEnd"/>
            <w:r>
              <w:rPr>
                <w:rFonts w:ascii="Times New Roman" w:eastAsia="Times New Roman" w:hAnsi="Times New Roman"/>
                <w:sz w:val="20"/>
                <w:szCs w:val="20"/>
                <w:lang w:val="ru-RU"/>
              </w:rPr>
              <w:t xml:space="preserve">, </w:t>
            </w:r>
            <w:proofErr w:type="gramStart"/>
            <w:r>
              <w:rPr>
                <w:rFonts w:ascii="Times New Roman" w:eastAsia="Times New Roman" w:hAnsi="Times New Roman"/>
                <w:sz w:val="20"/>
                <w:szCs w:val="20"/>
                <w:lang w:val="ru-RU"/>
              </w:rPr>
              <w:t>без</w:t>
            </w:r>
            <w:proofErr w:type="gram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голів</w:t>
            </w:r>
            <w:proofErr w:type="spellEnd"/>
            <w:r>
              <w:rPr>
                <w:rFonts w:ascii="Times New Roman" w:eastAsia="Times New Roman" w:hAnsi="Times New Roman"/>
                <w:sz w:val="20"/>
                <w:szCs w:val="20"/>
                <w:lang w:val="ru-RU"/>
              </w:rPr>
              <w:t xml:space="preserve">, з </w:t>
            </w:r>
            <w:proofErr w:type="spellStart"/>
            <w:r>
              <w:rPr>
                <w:rFonts w:ascii="Times New Roman" w:eastAsia="Times New Roman" w:hAnsi="Times New Roman"/>
                <w:sz w:val="20"/>
                <w:szCs w:val="20"/>
                <w:lang w:val="ru-RU"/>
              </w:rPr>
              <w:t>видаленим</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хвостовим</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плавцем</w:t>
            </w:r>
            <w:proofErr w:type="spellEnd"/>
            <w:r>
              <w:rPr>
                <w:rFonts w:ascii="Times New Roman" w:eastAsia="Times New Roman" w:hAnsi="Times New Roman"/>
                <w:sz w:val="20"/>
                <w:szCs w:val="20"/>
                <w:lang w:val="ru-RU"/>
              </w:rPr>
              <w:t xml:space="preserve">. </w:t>
            </w:r>
          </w:p>
          <w:p w:rsidR="00A352DB" w:rsidRDefault="00A352DB" w:rsidP="00E675A6">
            <w:pPr>
              <w:tabs>
                <w:tab w:val="left" w:pos="743"/>
                <w:tab w:val="right" w:pos="9000"/>
              </w:tabs>
              <w:spacing w:after="0" w:line="240" w:lineRule="auto"/>
              <w:ind w:left="34" w:right="119"/>
              <w:jc w:val="center"/>
              <w:rPr>
                <w:rFonts w:ascii="Times New Roman" w:eastAsia="Times New Roman" w:hAnsi="Times New Roman"/>
                <w:lang w:val="ru-RU"/>
              </w:rPr>
            </w:pPr>
            <w:r>
              <w:rPr>
                <w:rFonts w:ascii="Times New Roman" w:eastAsia="Times New Roman" w:hAnsi="Times New Roman"/>
                <w:sz w:val="20"/>
                <w:szCs w:val="20"/>
                <w:lang w:val="ru-RU"/>
              </w:rPr>
              <w:t xml:space="preserve">Тушки </w:t>
            </w:r>
            <w:proofErr w:type="spellStart"/>
            <w:r>
              <w:rPr>
                <w:rFonts w:ascii="Times New Roman" w:eastAsia="Times New Roman" w:hAnsi="Times New Roman"/>
                <w:sz w:val="20"/>
                <w:szCs w:val="20"/>
                <w:lang w:val="ru-RU"/>
              </w:rPr>
              <w:t>риби</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повинні</w:t>
            </w:r>
            <w:proofErr w:type="spellEnd"/>
            <w:r>
              <w:rPr>
                <w:rFonts w:ascii="Times New Roman" w:eastAsia="Times New Roman" w:hAnsi="Times New Roman"/>
                <w:sz w:val="20"/>
                <w:szCs w:val="20"/>
                <w:lang w:val="ru-RU"/>
              </w:rPr>
              <w:t xml:space="preserve"> бути не </w:t>
            </w:r>
            <w:proofErr w:type="spellStart"/>
            <w:r>
              <w:rPr>
                <w:rFonts w:ascii="Times New Roman" w:eastAsia="Times New Roman" w:hAnsi="Times New Roman"/>
                <w:sz w:val="20"/>
                <w:szCs w:val="20"/>
                <w:lang w:val="ru-RU"/>
              </w:rPr>
              <w:t>менш</w:t>
            </w:r>
            <w:proofErr w:type="spellEnd"/>
            <w:r>
              <w:rPr>
                <w:rFonts w:ascii="Times New Roman" w:eastAsia="Times New Roman" w:hAnsi="Times New Roman"/>
                <w:sz w:val="20"/>
                <w:szCs w:val="20"/>
                <w:lang w:val="ru-RU"/>
              </w:rPr>
              <w:t xml:space="preserve"> </w:t>
            </w:r>
            <w:proofErr w:type="spellStart"/>
            <w:proofErr w:type="gramStart"/>
            <w:r>
              <w:rPr>
                <w:rFonts w:ascii="Times New Roman" w:eastAsia="Times New Roman" w:hAnsi="Times New Roman"/>
                <w:sz w:val="20"/>
                <w:szCs w:val="20"/>
                <w:lang w:val="ru-RU"/>
              </w:rPr>
              <w:t>ніж</w:t>
            </w:r>
            <w:proofErr w:type="spellEnd"/>
            <w:proofErr w:type="gramEnd"/>
            <w:r>
              <w:rPr>
                <w:rFonts w:ascii="Times New Roman" w:eastAsia="Times New Roman" w:hAnsi="Times New Roman"/>
                <w:sz w:val="20"/>
                <w:szCs w:val="20"/>
                <w:lang w:val="ru-RU"/>
              </w:rPr>
              <w:t xml:space="preserve"> 700г. (у </w:t>
            </w:r>
            <w:proofErr w:type="spellStart"/>
            <w:r>
              <w:rPr>
                <w:rFonts w:ascii="Times New Roman" w:eastAsia="Times New Roman" w:hAnsi="Times New Roman"/>
                <w:sz w:val="20"/>
                <w:szCs w:val="20"/>
                <w:lang w:val="ru-RU"/>
              </w:rPr>
              <w:t>замороженому</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вигляді</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Поверхня</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риби</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ціла</w:t>
            </w:r>
            <w:proofErr w:type="spellEnd"/>
            <w:r>
              <w:rPr>
                <w:rFonts w:ascii="Times New Roman" w:eastAsia="Times New Roman" w:hAnsi="Times New Roman"/>
                <w:sz w:val="20"/>
                <w:szCs w:val="20"/>
                <w:lang w:val="ru-RU"/>
              </w:rPr>
              <w:t xml:space="preserve">, </w:t>
            </w:r>
            <w:proofErr w:type="spellStart"/>
            <w:proofErr w:type="gramStart"/>
            <w:r>
              <w:rPr>
                <w:rFonts w:ascii="Times New Roman" w:eastAsia="Times New Roman" w:hAnsi="Times New Roman"/>
                <w:sz w:val="20"/>
                <w:szCs w:val="20"/>
                <w:lang w:val="ru-RU"/>
              </w:rPr>
              <w:t>р</w:t>
            </w:r>
            <w:proofErr w:type="gramEnd"/>
            <w:r>
              <w:rPr>
                <w:rFonts w:ascii="Times New Roman" w:eastAsia="Times New Roman" w:hAnsi="Times New Roman"/>
                <w:sz w:val="20"/>
                <w:szCs w:val="20"/>
                <w:lang w:val="ru-RU"/>
              </w:rPr>
              <w:t>івна</w:t>
            </w:r>
            <w:proofErr w:type="spellEnd"/>
            <w:r>
              <w:rPr>
                <w:rFonts w:ascii="Times New Roman" w:eastAsia="Times New Roman" w:hAnsi="Times New Roman"/>
                <w:sz w:val="20"/>
                <w:szCs w:val="20"/>
                <w:lang w:val="ru-RU"/>
              </w:rPr>
              <w:t xml:space="preserve">, чиста, не </w:t>
            </w:r>
            <w:proofErr w:type="spellStart"/>
            <w:r>
              <w:rPr>
                <w:rFonts w:ascii="Times New Roman" w:eastAsia="Times New Roman" w:hAnsi="Times New Roman"/>
                <w:sz w:val="20"/>
                <w:szCs w:val="20"/>
                <w:lang w:val="ru-RU"/>
              </w:rPr>
              <w:t>деформована</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природнього</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кольору</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консистенція</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м'язів</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щільна</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Термін</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придатності</w:t>
            </w:r>
            <w:proofErr w:type="spellEnd"/>
            <w:r>
              <w:rPr>
                <w:rFonts w:ascii="Times New Roman" w:eastAsia="Times New Roman" w:hAnsi="Times New Roman"/>
                <w:sz w:val="20"/>
                <w:szCs w:val="20"/>
                <w:lang w:val="ru-RU"/>
              </w:rPr>
              <w:t xml:space="preserve"> товару на момент поставки не </w:t>
            </w:r>
            <w:proofErr w:type="spellStart"/>
            <w:r>
              <w:rPr>
                <w:rFonts w:ascii="Times New Roman" w:eastAsia="Times New Roman" w:hAnsi="Times New Roman"/>
                <w:sz w:val="20"/>
                <w:szCs w:val="20"/>
                <w:lang w:val="ru-RU"/>
              </w:rPr>
              <w:t>менш</w:t>
            </w:r>
            <w:proofErr w:type="spellEnd"/>
            <w:r>
              <w:rPr>
                <w:rFonts w:ascii="Times New Roman" w:eastAsia="Times New Roman" w:hAnsi="Times New Roman"/>
                <w:sz w:val="20"/>
                <w:szCs w:val="20"/>
                <w:lang w:val="ru-RU"/>
              </w:rPr>
              <w:t xml:space="preserve"> 80% до </w:t>
            </w:r>
            <w:proofErr w:type="spellStart"/>
            <w:r>
              <w:rPr>
                <w:rFonts w:ascii="Times New Roman" w:eastAsia="Times New Roman" w:hAnsi="Times New Roman"/>
                <w:sz w:val="20"/>
                <w:szCs w:val="20"/>
                <w:lang w:val="ru-RU"/>
              </w:rPr>
              <w:t>дати</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завершення</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терміну</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придатності</w:t>
            </w:r>
            <w:proofErr w:type="spellEnd"/>
            <w:r>
              <w:rPr>
                <w:rFonts w:ascii="Times New Roman" w:eastAsia="Times New Roman" w:hAnsi="Times New Roman"/>
                <w:sz w:val="20"/>
                <w:szCs w:val="20"/>
                <w:lang w:val="ru-RU"/>
              </w:rPr>
              <w:t xml:space="preserve">. </w:t>
            </w:r>
            <w:proofErr w:type="spellStart"/>
            <w:r>
              <w:rPr>
                <w:rFonts w:ascii="Times New Roman" w:eastAsia="Times New Roman" w:hAnsi="Times New Roman"/>
                <w:sz w:val="20"/>
                <w:szCs w:val="20"/>
                <w:lang w:val="ru-RU"/>
              </w:rPr>
              <w:t>Втрати</w:t>
            </w:r>
            <w:proofErr w:type="spellEnd"/>
            <w:r>
              <w:rPr>
                <w:rFonts w:ascii="Times New Roman" w:eastAsia="Times New Roman" w:hAnsi="Times New Roman"/>
                <w:sz w:val="20"/>
                <w:szCs w:val="20"/>
                <w:lang w:val="ru-RU"/>
              </w:rPr>
              <w:t xml:space="preserve"> при </w:t>
            </w:r>
            <w:proofErr w:type="spellStart"/>
            <w:r>
              <w:rPr>
                <w:rFonts w:ascii="Times New Roman" w:eastAsia="Times New Roman" w:hAnsi="Times New Roman"/>
                <w:sz w:val="20"/>
                <w:szCs w:val="20"/>
                <w:lang w:val="ru-RU"/>
              </w:rPr>
              <w:t>розморожуванні</w:t>
            </w:r>
            <w:proofErr w:type="spellEnd"/>
            <w:r>
              <w:rPr>
                <w:rFonts w:ascii="Times New Roman" w:eastAsia="Times New Roman" w:hAnsi="Times New Roman"/>
                <w:sz w:val="20"/>
                <w:szCs w:val="20"/>
                <w:lang w:val="ru-RU"/>
              </w:rPr>
              <w:t xml:space="preserve"> – до 4%.</w:t>
            </w:r>
          </w:p>
        </w:tc>
        <w:tc>
          <w:tcPr>
            <w:tcW w:w="617" w:type="pct"/>
            <w:tcBorders>
              <w:top w:val="single" w:sz="4" w:space="0" w:color="auto"/>
              <w:left w:val="single" w:sz="4" w:space="0" w:color="auto"/>
              <w:bottom w:val="single" w:sz="4" w:space="0" w:color="auto"/>
              <w:right w:val="single" w:sz="4" w:space="0" w:color="auto"/>
            </w:tcBorders>
            <w:vAlign w:val="center"/>
            <w:hideMark/>
          </w:tcPr>
          <w:p w:rsidR="00A352DB" w:rsidRDefault="00A352DB" w:rsidP="00E675A6">
            <w:pPr>
              <w:spacing w:line="240" w:lineRule="auto"/>
              <w:jc w:val="center"/>
              <w:rPr>
                <w:rFonts w:ascii="Times New Roman" w:hAnsi="Times New Roman"/>
                <w:lang w:val="ru-RU"/>
              </w:rPr>
            </w:pPr>
            <w:r>
              <w:rPr>
                <w:rFonts w:ascii="Times New Roman" w:hAnsi="Times New Roman"/>
                <w:lang w:val="ru-RU"/>
              </w:rPr>
              <w:t>кг</w:t>
            </w:r>
          </w:p>
        </w:tc>
        <w:tc>
          <w:tcPr>
            <w:tcW w:w="558" w:type="pct"/>
            <w:tcBorders>
              <w:top w:val="single" w:sz="4" w:space="0" w:color="auto"/>
              <w:left w:val="single" w:sz="4" w:space="0" w:color="auto"/>
              <w:bottom w:val="single" w:sz="4" w:space="0" w:color="auto"/>
              <w:right w:val="single" w:sz="4" w:space="0" w:color="auto"/>
            </w:tcBorders>
            <w:vAlign w:val="center"/>
            <w:hideMark/>
          </w:tcPr>
          <w:p w:rsidR="00A352DB" w:rsidRPr="00393A0B" w:rsidRDefault="00A352DB" w:rsidP="00E675A6">
            <w:pPr>
              <w:spacing w:line="240" w:lineRule="auto"/>
              <w:jc w:val="center"/>
              <w:rPr>
                <w:rFonts w:ascii="Times New Roman" w:hAnsi="Times New Roman"/>
                <w:lang w:val="ru-RU"/>
              </w:rPr>
            </w:pPr>
            <w:r>
              <w:rPr>
                <w:rFonts w:ascii="Times New Roman" w:hAnsi="Times New Roman"/>
                <w:lang w:val="ru-RU"/>
              </w:rPr>
              <w:t>2 500</w:t>
            </w:r>
          </w:p>
        </w:tc>
      </w:tr>
    </w:tbl>
    <w:p w:rsidR="00A352DB" w:rsidRDefault="00A352DB" w:rsidP="00A352DB">
      <w:pPr>
        <w:spacing w:after="0" w:line="240" w:lineRule="auto"/>
        <w:jc w:val="both"/>
        <w:rPr>
          <w:rFonts w:ascii="Times New Roman" w:hAnsi="Times New Roman"/>
          <w:b/>
          <w:sz w:val="24"/>
          <w:szCs w:val="24"/>
        </w:rPr>
      </w:pPr>
    </w:p>
    <w:p w:rsidR="00A352DB" w:rsidRDefault="00A352DB" w:rsidP="00A352DB">
      <w:pPr>
        <w:numPr>
          <w:ilvl w:val="0"/>
          <w:numId w:val="2"/>
        </w:numPr>
        <w:tabs>
          <w:tab w:val="clear" w:pos="562"/>
          <w:tab w:val="num" w:pos="780"/>
        </w:tabs>
        <w:spacing w:line="240" w:lineRule="auto"/>
        <w:ind w:left="780"/>
        <w:contextualSpacing/>
        <w:jc w:val="both"/>
        <w:rPr>
          <w:rFonts w:cs="Courier New"/>
          <w:szCs w:val="28"/>
        </w:rPr>
      </w:pPr>
      <w:r>
        <w:rPr>
          <w:rFonts w:cs="Courier New"/>
          <w:szCs w:val="28"/>
        </w:rPr>
        <w:t>Товар повинен 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 вказаному ДСТУ.</w:t>
      </w:r>
    </w:p>
    <w:p w:rsidR="00A352DB" w:rsidRDefault="00A352DB" w:rsidP="00A352DB">
      <w:pPr>
        <w:numPr>
          <w:ilvl w:val="0"/>
          <w:numId w:val="2"/>
        </w:numPr>
        <w:tabs>
          <w:tab w:val="clear" w:pos="562"/>
          <w:tab w:val="num" w:pos="780"/>
        </w:tabs>
        <w:spacing w:line="240" w:lineRule="auto"/>
        <w:ind w:left="780"/>
        <w:contextualSpacing/>
        <w:jc w:val="both"/>
        <w:rPr>
          <w:rFonts w:cs="Courier New"/>
          <w:szCs w:val="28"/>
        </w:rPr>
      </w:pPr>
      <w:r>
        <w:rPr>
          <w:rFonts w:cs="Courier New"/>
          <w:szCs w:val="28"/>
        </w:rPr>
        <w:t xml:space="preserve">Товар має бути фасований в тару (ящики, пакети тощо), на кожній одиниці фасування повинна бути інформація (етикетка, </w:t>
      </w:r>
      <w:proofErr w:type="spellStart"/>
      <w:r>
        <w:rPr>
          <w:rFonts w:cs="Courier New"/>
          <w:szCs w:val="28"/>
        </w:rPr>
        <w:t>бірка</w:t>
      </w:r>
      <w:proofErr w:type="spellEnd"/>
      <w:r>
        <w:rPr>
          <w:rFonts w:cs="Courier New"/>
          <w:szCs w:val="28"/>
        </w:rPr>
        <w:t>, ярлик) і (або) напис на пакуванні з інформацією, що містить назву та адресу підприємства-виробника, вагу нетто, дату виготовлення, термін придатності та умови зберігання, дані про харчову та енергетичну цінність, відповідність стандартам, які діють на території України.</w:t>
      </w:r>
    </w:p>
    <w:p w:rsidR="00A352DB" w:rsidRDefault="00A352DB" w:rsidP="00A352DB">
      <w:pPr>
        <w:numPr>
          <w:ilvl w:val="0"/>
          <w:numId w:val="2"/>
        </w:numPr>
        <w:tabs>
          <w:tab w:val="clear" w:pos="562"/>
          <w:tab w:val="num" w:pos="780"/>
        </w:tabs>
        <w:spacing w:line="240" w:lineRule="auto"/>
        <w:ind w:left="780"/>
        <w:contextualSpacing/>
        <w:jc w:val="both"/>
        <w:rPr>
          <w:rFonts w:cs="Courier New"/>
          <w:szCs w:val="28"/>
        </w:rPr>
      </w:pPr>
      <w:r>
        <w:rPr>
          <w:szCs w:val="28"/>
        </w:rPr>
        <w:t>Залишок терміну зберігання на момент поставки продуктів повинен бути не менше</w:t>
      </w:r>
      <w:r>
        <w:rPr>
          <w:rFonts w:cs="Courier New"/>
          <w:szCs w:val="28"/>
        </w:rPr>
        <w:t xml:space="preserve"> 80% від терміну зберігання, який встановлений виробником відповідного товару.</w:t>
      </w:r>
    </w:p>
    <w:p w:rsidR="00A352DB" w:rsidRDefault="00A352DB" w:rsidP="00A352DB">
      <w:pPr>
        <w:numPr>
          <w:ilvl w:val="0"/>
          <w:numId w:val="2"/>
        </w:numPr>
        <w:tabs>
          <w:tab w:val="clear" w:pos="562"/>
          <w:tab w:val="num" w:pos="780"/>
        </w:tabs>
        <w:spacing w:line="240" w:lineRule="auto"/>
        <w:ind w:left="780"/>
        <w:contextualSpacing/>
        <w:jc w:val="both"/>
        <w:rPr>
          <w:rFonts w:cs="Courier New"/>
          <w:szCs w:val="28"/>
        </w:rPr>
      </w:pPr>
      <w:r>
        <w:rPr>
          <w:rFonts w:cs="Courier New"/>
          <w:szCs w:val="28"/>
        </w:rPr>
        <w:t xml:space="preserve">Учасник </w:t>
      </w:r>
      <w:r>
        <w:rPr>
          <w:rFonts w:cs="Courier New"/>
          <w:b/>
          <w:szCs w:val="28"/>
        </w:rPr>
        <w:t>гарантує</w:t>
      </w:r>
      <w:r>
        <w:rPr>
          <w:rFonts w:cs="Courier New"/>
          <w:szCs w:val="28"/>
        </w:rPr>
        <w:t xml:space="preserve"> якість товару, що постачається Замовнику  за договором про закупівлю протягом встановленого строку придатності товару, при умові дотримання </w:t>
      </w:r>
      <w:r>
        <w:rPr>
          <w:rFonts w:cs="Courier New"/>
          <w:szCs w:val="20"/>
        </w:rPr>
        <w:t xml:space="preserve">Замовником умов зберігання. </w:t>
      </w:r>
    </w:p>
    <w:p w:rsidR="00A352DB" w:rsidRDefault="00A352DB" w:rsidP="00A352DB">
      <w:pPr>
        <w:numPr>
          <w:ilvl w:val="0"/>
          <w:numId w:val="2"/>
        </w:numPr>
        <w:tabs>
          <w:tab w:val="clear" w:pos="562"/>
          <w:tab w:val="num" w:pos="780"/>
        </w:tabs>
        <w:spacing w:line="240" w:lineRule="auto"/>
        <w:ind w:left="780"/>
        <w:contextualSpacing/>
        <w:jc w:val="both"/>
      </w:pPr>
      <w:r>
        <w:t>Постачається товар згідно заявки замовника. Заявка направляється в будь-якій  йому доступній формі (усною, письмово, електронною поштою тощо).</w:t>
      </w:r>
      <w:r>
        <w:rPr>
          <w:rFonts w:cs="Courier New"/>
        </w:rPr>
        <w:t xml:space="preserve"> Поставка та розвантаження товару здійснюється за рахунок постачальника</w:t>
      </w:r>
      <w:r>
        <w:rPr>
          <w:rFonts w:cs="Courier New"/>
          <w:color w:val="000000"/>
        </w:rPr>
        <w:t xml:space="preserve"> в робочі дні з 9 до 16 години.</w:t>
      </w:r>
    </w:p>
    <w:p w:rsidR="00A352DB" w:rsidRDefault="00A352DB" w:rsidP="00A352DB">
      <w:pPr>
        <w:numPr>
          <w:ilvl w:val="0"/>
          <w:numId w:val="2"/>
        </w:numPr>
        <w:tabs>
          <w:tab w:val="clear" w:pos="562"/>
          <w:tab w:val="num" w:pos="780"/>
        </w:tabs>
        <w:spacing w:line="240" w:lineRule="auto"/>
        <w:ind w:left="780"/>
        <w:contextualSpacing/>
        <w:jc w:val="both"/>
      </w:pPr>
      <w:r>
        <w:rPr>
          <w:rFonts w:cs="Courier New"/>
          <w:szCs w:val="28"/>
        </w:rPr>
        <w:t xml:space="preserve">Доставка </w:t>
      </w:r>
      <w:r>
        <w:t xml:space="preserve">товару проводитися спеціалізованим автотранспортом згідно з правилами перевезення продовольчих продуктів. </w:t>
      </w:r>
    </w:p>
    <w:p w:rsidR="00A352DB" w:rsidRDefault="00A352DB" w:rsidP="00A352DB">
      <w:pPr>
        <w:numPr>
          <w:ilvl w:val="0"/>
          <w:numId w:val="2"/>
        </w:numPr>
        <w:tabs>
          <w:tab w:val="clear" w:pos="562"/>
          <w:tab w:val="num" w:pos="780"/>
        </w:tabs>
        <w:spacing w:line="240" w:lineRule="auto"/>
        <w:ind w:left="780"/>
        <w:contextualSpacing/>
        <w:jc w:val="both"/>
      </w:pPr>
      <w:r>
        <w:t xml:space="preserve">Водії (експедитори) та всі працівники, які безпосередньо контактують з товаром обов’язково повинні мати особисту медичну книжку. </w:t>
      </w:r>
      <w:r>
        <w:rPr>
          <w:b/>
        </w:rPr>
        <w:t>В складі пропозиції Учасник має надати</w:t>
      </w:r>
      <w:r>
        <w:t>:</w:t>
      </w:r>
    </w:p>
    <w:p w:rsidR="00A352DB" w:rsidRDefault="00A352DB" w:rsidP="00A352DB">
      <w:pPr>
        <w:spacing w:line="240" w:lineRule="auto"/>
        <w:ind w:left="780"/>
        <w:contextualSpacing/>
        <w:jc w:val="both"/>
      </w:pPr>
      <w:r>
        <w:t>- копії чинних особових медичних книжок (відповідно до Наказу МОЗ України від 21.02.2013 № 150) із відміткою про допуск до роботи працівників, які будуть залучені до виконання договору з постачання предмету закупівлі.</w:t>
      </w:r>
    </w:p>
    <w:p w:rsidR="00A352DB" w:rsidRDefault="00A352DB" w:rsidP="00A352DB">
      <w:pPr>
        <w:numPr>
          <w:ilvl w:val="0"/>
          <w:numId w:val="2"/>
        </w:numPr>
        <w:tabs>
          <w:tab w:val="clear" w:pos="562"/>
          <w:tab w:val="num" w:pos="780"/>
        </w:tabs>
        <w:spacing w:line="240" w:lineRule="auto"/>
        <w:ind w:left="780"/>
        <w:contextualSpacing/>
        <w:jc w:val="both"/>
      </w:pPr>
      <w:r>
        <w:rPr>
          <w:lang w:eastAsia="uk-UA"/>
        </w:rPr>
        <w:lastRenderedPageBreak/>
        <w:t xml:space="preserve">Кожна партія товару має супроводжуватися документами (завіреними підписом та печаткою (за наявності) уповноваженої особи Учасника), що підтверджують найменування, якість, кількість, вагу товару та ін. </w:t>
      </w:r>
      <w:r>
        <w:rPr>
          <w:b/>
        </w:rPr>
        <w:t>В складі пропозиції Учасник має надати</w:t>
      </w:r>
      <w:r>
        <w:t>:</w:t>
      </w:r>
    </w:p>
    <w:p w:rsidR="00A352DB" w:rsidRDefault="00A352DB" w:rsidP="00A352DB">
      <w:pPr>
        <w:spacing w:line="240" w:lineRule="auto"/>
        <w:ind w:left="780"/>
        <w:contextualSpacing/>
        <w:jc w:val="both"/>
      </w:pPr>
      <w:r>
        <w:t>- копію декларації та/або посвідчення про якість запропонованого товару;</w:t>
      </w:r>
    </w:p>
    <w:p w:rsidR="00A352DB" w:rsidRDefault="00A352DB" w:rsidP="00A352DB">
      <w:pPr>
        <w:spacing w:line="240" w:lineRule="auto"/>
        <w:ind w:left="780"/>
        <w:contextualSpacing/>
        <w:jc w:val="both"/>
        <w:rPr>
          <w:kern w:val="2"/>
        </w:rPr>
      </w:pPr>
      <w:r>
        <w:t xml:space="preserve">- копію протоколу випробувань та(або) експертного висновку про відповідність допустимого рівня на вміст токсичних елементів, пестицидів, радіонуклідів, молекулярно-генетичних показників у продукції, яка буде постачатися. Якщо даний документ не належить учаснику (учасник не є замовником експертизи (дослідження)), надати </w:t>
      </w:r>
      <w:proofErr w:type="spellStart"/>
      <w:r>
        <w:t>скан-копію</w:t>
      </w:r>
      <w:proofErr w:type="spellEnd"/>
      <w:r>
        <w:t xml:space="preserve"> оригіналу листа-погодження від власника протоколу випробувань та(або) експертного висновку, а саме замовника експертизи (дослідження), на використання у даній процедурі закупівлі (із зазначенням в листі найменування замовника та ідентифікатора процедури закупівлі) даного документа.</w:t>
      </w:r>
      <w:r>
        <w:rPr>
          <w:lang w:eastAsia="uk-UA"/>
        </w:rPr>
        <w:tab/>
      </w:r>
    </w:p>
    <w:p w:rsidR="00A352DB" w:rsidRDefault="00A352DB" w:rsidP="00A352DB">
      <w:pPr>
        <w:spacing w:after="0" w:line="240" w:lineRule="auto"/>
        <w:ind w:left="709" w:hanging="709"/>
        <w:jc w:val="both"/>
        <w:rPr>
          <w:lang w:eastAsia="uk-UA"/>
        </w:rPr>
      </w:pPr>
      <w:r>
        <w:rPr>
          <w:lang w:eastAsia="uk-UA"/>
        </w:rPr>
        <w:t xml:space="preserve">       </w:t>
      </w:r>
      <w:r>
        <w:rPr>
          <w:b/>
          <w:bCs/>
          <w:lang w:eastAsia="uk-UA"/>
        </w:rPr>
        <w:t>9.</w:t>
      </w:r>
      <w:r>
        <w:rPr>
          <w:lang w:eastAsia="uk-UA"/>
        </w:rPr>
        <w:t xml:space="preserve">  Транспортний засіб, яким буде здійснюватися поставка товару, повинен бути пристосований для перевезення заморожених продуктів харчування та відповідати вимогам Закону України «Про основні принципи та вимоги до безпечності та якості харчових продуктів». </w:t>
      </w:r>
      <w:r>
        <w:rPr>
          <w:b/>
          <w:lang w:eastAsia="uk-UA"/>
        </w:rPr>
        <w:t>В підтвердження цього Учасник у складі  пропозиції повинен надати копії таких документів</w:t>
      </w:r>
      <w:r>
        <w:rPr>
          <w:lang w:eastAsia="uk-UA"/>
        </w:rPr>
        <w:t>:</w:t>
      </w:r>
    </w:p>
    <w:p w:rsidR="00A352DB" w:rsidRDefault="00A352DB" w:rsidP="00A352DB">
      <w:pPr>
        <w:spacing w:after="0" w:line="240" w:lineRule="auto"/>
        <w:ind w:left="709" w:hanging="709"/>
        <w:jc w:val="both"/>
      </w:pPr>
      <w:r>
        <w:rPr>
          <w:kern w:val="2"/>
        </w:rPr>
        <w:tab/>
      </w:r>
      <w:r>
        <w:t>-  документи, що підтверджують наявність в Учасника спеціалізованого автотранспортного засобу фургону рефрижератора, якими буде здійснюватися поставка товару, що є предметом закупівлі;</w:t>
      </w:r>
    </w:p>
    <w:p w:rsidR="00A352DB" w:rsidRDefault="00A352DB" w:rsidP="00A352DB">
      <w:pPr>
        <w:spacing w:after="0" w:line="240" w:lineRule="auto"/>
        <w:ind w:left="780"/>
        <w:contextualSpacing/>
        <w:jc w:val="both"/>
      </w:pPr>
      <w:r>
        <w:t>- копію чинного впродовж 2023 року договору на дезінфекцію, дезінсекцію, дератизацію спеціалізованого автотранспортного засобу фургону рефрижератора, з установою, яка має право на проведення таких робіт, а також  акту виконання робіт (з періодичністю не рідше одного разу на місяць) за наданим договором;</w:t>
      </w:r>
    </w:p>
    <w:p w:rsidR="00A352DB" w:rsidRDefault="00A352DB" w:rsidP="00A352DB">
      <w:pPr>
        <w:spacing w:after="0" w:line="240" w:lineRule="auto"/>
        <w:ind w:left="780"/>
        <w:contextualSpacing/>
        <w:jc w:val="both"/>
      </w:pPr>
      <w:r>
        <w:t>- документальне підтвердження відповідності спеціалізованого автотранспортного засобу фургону рефрижератора учасника (або того, що він використовує (орендує)) вимогам чинного законодавства (надати сканований оригінал акту, складеного за результатами проведення планового (позапланового) заходу державного контролю (інспектування) стосовно дотримання операторами ринку (учасником) вимог законодавства про харчові продукти, виданий не раніше 2023 року, без виявлених порушень вимог законодавства).</w:t>
      </w:r>
    </w:p>
    <w:p w:rsidR="00A352DB" w:rsidRDefault="00A352DB" w:rsidP="00A352DB">
      <w:pPr>
        <w:tabs>
          <w:tab w:val="left" w:pos="142"/>
          <w:tab w:val="left" w:pos="284"/>
          <w:tab w:val="left" w:pos="851"/>
        </w:tabs>
        <w:suppressAutoHyphens/>
        <w:spacing w:after="0" w:line="240" w:lineRule="auto"/>
        <w:jc w:val="both"/>
        <w:rPr>
          <w:lang w:eastAsia="uk-UA"/>
        </w:rPr>
      </w:pPr>
      <w:r>
        <w:rPr>
          <w:sz w:val="24"/>
          <w:szCs w:val="24"/>
        </w:rPr>
        <w:tab/>
      </w:r>
      <w:r>
        <w:rPr>
          <w:sz w:val="24"/>
          <w:szCs w:val="24"/>
        </w:rPr>
        <w:tab/>
      </w:r>
      <w:r>
        <w:rPr>
          <w:b/>
          <w:bCs/>
          <w:sz w:val="24"/>
          <w:szCs w:val="24"/>
        </w:rPr>
        <w:t xml:space="preserve">     </w:t>
      </w:r>
      <w:r>
        <w:rPr>
          <w:b/>
          <w:bCs/>
          <w:lang w:eastAsia="uk-UA"/>
        </w:rPr>
        <w:t>10.</w:t>
      </w:r>
      <w:r>
        <w:rPr>
          <w:lang w:eastAsia="uk-UA"/>
        </w:rPr>
        <w:t xml:space="preserve"> Строк постачання – до 31.12.2024 року.</w:t>
      </w:r>
    </w:p>
    <w:p w:rsidR="00A352DB" w:rsidRDefault="00A352DB" w:rsidP="00A352DB">
      <w:pPr>
        <w:tabs>
          <w:tab w:val="left" w:pos="142"/>
          <w:tab w:val="left" w:pos="284"/>
          <w:tab w:val="left" w:pos="851"/>
        </w:tabs>
        <w:suppressAutoHyphens/>
        <w:spacing w:after="0" w:line="240" w:lineRule="auto"/>
        <w:jc w:val="both"/>
        <w:rPr>
          <w:lang w:eastAsia="uk-UA"/>
        </w:rPr>
      </w:pPr>
    </w:p>
    <w:p w:rsidR="00A352DB" w:rsidRDefault="00A352DB" w:rsidP="00A352DB">
      <w:pPr>
        <w:spacing w:after="0" w:line="240" w:lineRule="auto"/>
        <w:ind w:left="851" w:hanging="993"/>
        <w:jc w:val="both"/>
        <w:rPr>
          <w:i/>
          <w:iCs/>
          <w:color w:val="000000"/>
          <w:lang w:eastAsia="uk-UA"/>
        </w:rPr>
      </w:pPr>
      <w:r>
        <w:rPr>
          <w:bCs/>
          <w:i/>
          <w:iCs/>
          <w:color w:val="000000"/>
          <w:u w:val="single"/>
          <w:lang w:eastAsia="uk-UA"/>
        </w:rPr>
        <w:t xml:space="preserve">Примітка: </w:t>
      </w:r>
      <w:r>
        <w:rPr>
          <w:i/>
          <w:iCs/>
          <w:color w:val="000000"/>
          <w:lang w:eastAsia="uk-UA"/>
        </w:rPr>
        <w:t>Всі посилання згідно цього додатку та в тексті документації в цілому на конкретну марку, виробника, фірму, патент, конструкцію або тип предмета закупівлі, джерело його походження або виробника, тощо, слід читати у значенні «або еквівалент». Еквівалент товару або його складової частини – вживається у значенні, як рівнозначний товар або його складова частини, що виражається в наявності однозначних співвідношень між технічними та якісними характеристиками до предмету закупівлі, що визначені Замовником згідно вимог цієї документації, але обов’язково не гірші.</w:t>
      </w:r>
    </w:p>
    <w:p w:rsidR="00A352DB" w:rsidRDefault="00A352DB" w:rsidP="00A352DB">
      <w:pPr>
        <w:pStyle w:val="a7"/>
        <w:spacing w:before="120" w:beforeAutospacing="0" w:after="120" w:afterAutospacing="0"/>
        <w:rPr>
          <w:b/>
          <w:color w:val="000000"/>
          <w:sz w:val="22"/>
        </w:rPr>
      </w:pPr>
      <w:r>
        <w:rPr>
          <w:b/>
          <w:color w:val="000000"/>
          <w:sz w:val="22"/>
        </w:rPr>
        <w:t xml:space="preserve">Учасник повинен надати в електронному </w:t>
      </w:r>
      <w:r>
        <w:rPr>
          <w:b/>
          <w:i/>
          <w:color w:val="000000"/>
          <w:sz w:val="22"/>
        </w:rPr>
        <w:t xml:space="preserve">(рекомендовано сканованому в форматі </w:t>
      </w:r>
      <w:proofErr w:type="spellStart"/>
      <w:r>
        <w:rPr>
          <w:b/>
          <w:i/>
          <w:color w:val="000000"/>
          <w:sz w:val="22"/>
        </w:rPr>
        <w:t>рdf</w:t>
      </w:r>
      <w:proofErr w:type="spellEnd"/>
      <w:r>
        <w:rPr>
          <w:b/>
          <w:i/>
          <w:color w:val="000000"/>
          <w:sz w:val="22"/>
        </w:rPr>
        <w:t xml:space="preserve"> ) </w:t>
      </w:r>
      <w:r>
        <w:rPr>
          <w:b/>
          <w:color w:val="000000"/>
          <w:sz w:val="22"/>
        </w:rPr>
        <w:t>вигляді в складі своєї пропозиції наступні документи:</w:t>
      </w:r>
    </w:p>
    <w:p w:rsidR="00A352DB" w:rsidRDefault="00A352DB" w:rsidP="00A352DB">
      <w:pPr>
        <w:pStyle w:val="a7"/>
        <w:rPr>
          <w:sz w:val="22"/>
          <w:lang w:val="ru-RU" w:eastAsia="ru-RU"/>
        </w:rPr>
      </w:pPr>
      <w:r>
        <w:rPr>
          <w:color w:val="000000"/>
          <w:sz w:val="22"/>
        </w:rPr>
        <w:t>- копія акту перевірки суб’єкта господарювання (</w:t>
      </w:r>
      <w:r w:rsidRPr="00A65F28">
        <w:rPr>
          <w:b/>
          <w:color w:val="000000"/>
          <w:sz w:val="22"/>
        </w:rPr>
        <w:t>учасника)</w:t>
      </w:r>
      <w:r>
        <w:rPr>
          <w:color w:val="000000"/>
          <w:sz w:val="22"/>
        </w:rPr>
        <w:t xml:space="preserve">, який здійснюватиме постачання товару, що є предметом закупівлі, складений територіальним органом </w:t>
      </w:r>
      <w:proofErr w:type="spellStart"/>
      <w:r>
        <w:rPr>
          <w:color w:val="000000"/>
          <w:sz w:val="22"/>
        </w:rPr>
        <w:t>Держпродспоживслужби</w:t>
      </w:r>
      <w:proofErr w:type="spellEnd"/>
      <w:r>
        <w:rPr>
          <w:color w:val="000000"/>
          <w:sz w:val="22"/>
        </w:rPr>
        <w:t xml:space="preserve"> за результатами проведення заходу державного контролю у формі аудиту </w:t>
      </w:r>
      <w:proofErr w:type="spellStart"/>
      <w:r>
        <w:rPr>
          <w:color w:val="000000"/>
          <w:sz w:val="22"/>
        </w:rPr>
        <w:t>постійнодіючих</w:t>
      </w:r>
      <w:proofErr w:type="spellEnd"/>
      <w:r>
        <w:rPr>
          <w:color w:val="000000"/>
          <w:sz w:val="22"/>
        </w:rPr>
        <w:t xml:space="preserve"> процедур, заснованих на принципах НАССР, не раніше грудня  2023 року,</w:t>
      </w:r>
      <w:r w:rsidRPr="00A65F28">
        <w:t xml:space="preserve"> </w:t>
      </w:r>
      <w:r w:rsidRPr="00A65F28">
        <w:rPr>
          <w:sz w:val="22"/>
          <w:lang w:val="ru-RU" w:eastAsia="ru-RU"/>
        </w:rPr>
        <w:t xml:space="preserve">без </w:t>
      </w:r>
      <w:proofErr w:type="spellStart"/>
      <w:r w:rsidRPr="00A65F28">
        <w:rPr>
          <w:sz w:val="22"/>
          <w:lang w:val="ru-RU" w:eastAsia="ru-RU"/>
        </w:rPr>
        <w:t>виявлених</w:t>
      </w:r>
      <w:proofErr w:type="spellEnd"/>
      <w:r w:rsidRPr="00A65F28">
        <w:rPr>
          <w:sz w:val="22"/>
          <w:lang w:val="ru-RU" w:eastAsia="ru-RU"/>
        </w:rPr>
        <w:t xml:space="preserve"> </w:t>
      </w:r>
      <w:proofErr w:type="spellStart"/>
      <w:r w:rsidRPr="00A65F28">
        <w:rPr>
          <w:sz w:val="22"/>
          <w:lang w:val="ru-RU" w:eastAsia="ru-RU"/>
        </w:rPr>
        <w:t>порушень</w:t>
      </w:r>
      <w:proofErr w:type="spellEnd"/>
      <w:r w:rsidRPr="00A65F28">
        <w:rPr>
          <w:sz w:val="22"/>
          <w:lang w:val="ru-RU" w:eastAsia="ru-RU"/>
        </w:rPr>
        <w:t xml:space="preserve"> </w:t>
      </w:r>
      <w:proofErr w:type="spellStart"/>
      <w:r w:rsidRPr="00A65F28">
        <w:rPr>
          <w:sz w:val="22"/>
          <w:lang w:val="ru-RU" w:eastAsia="ru-RU"/>
        </w:rPr>
        <w:t>вимог</w:t>
      </w:r>
      <w:proofErr w:type="spellEnd"/>
      <w:r w:rsidRPr="00A65F28">
        <w:rPr>
          <w:sz w:val="22"/>
          <w:lang w:val="ru-RU" w:eastAsia="ru-RU"/>
        </w:rPr>
        <w:t xml:space="preserve"> </w:t>
      </w:r>
      <w:proofErr w:type="spellStart"/>
      <w:r w:rsidRPr="00A65F28">
        <w:rPr>
          <w:sz w:val="22"/>
          <w:lang w:val="ru-RU" w:eastAsia="ru-RU"/>
        </w:rPr>
        <w:t>законодавства</w:t>
      </w:r>
      <w:proofErr w:type="spellEnd"/>
      <w:r w:rsidRPr="00A65F28">
        <w:rPr>
          <w:sz w:val="22"/>
          <w:lang w:val="ru-RU" w:eastAsia="ru-RU"/>
        </w:rPr>
        <w:t xml:space="preserve">. </w:t>
      </w:r>
    </w:p>
    <w:p w:rsidR="00A352DB" w:rsidRDefault="00A352DB" w:rsidP="00A352DB">
      <w:pPr>
        <w:pStyle w:val="a7"/>
        <w:rPr>
          <w:sz w:val="22"/>
          <w:lang w:val="ru-RU" w:eastAsia="ru-RU"/>
        </w:rPr>
      </w:pPr>
      <w:r>
        <w:t>-</w:t>
      </w:r>
      <w:r w:rsidRPr="00A65F28">
        <w:rPr>
          <w:szCs w:val="24"/>
          <w:lang w:val="ru-RU" w:eastAsia="ru-RU"/>
        </w:rPr>
        <w:t xml:space="preserve"> </w:t>
      </w:r>
      <w:proofErr w:type="spellStart"/>
      <w:r>
        <w:rPr>
          <w:sz w:val="22"/>
          <w:lang w:val="ru-RU" w:eastAsia="ru-RU"/>
        </w:rPr>
        <w:t>копія</w:t>
      </w:r>
      <w:proofErr w:type="spellEnd"/>
      <w:r w:rsidRPr="00A65F28">
        <w:rPr>
          <w:sz w:val="22"/>
          <w:lang w:val="ru-RU" w:eastAsia="ru-RU"/>
        </w:rPr>
        <w:t xml:space="preserve">  акту</w:t>
      </w:r>
      <w:r w:rsidRPr="00A65F28">
        <w:rPr>
          <w:color w:val="000000"/>
          <w:sz w:val="22"/>
        </w:rPr>
        <w:t xml:space="preserve"> перевірки суб’єкта господарювання (</w:t>
      </w:r>
      <w:r w:rsidRPr="00A65F28">
        <w:rPr>
          <w:b/>
          <w:color w:val="000000"/>
          <w:sz w:val="22"/>
        </w:rPr>
        <w:t>учасника</w:t>
      </w:r>
      <w:r w:rsidRPr="00A65F28">
        <w:rPr>
          <w:color w:val="000000"/>
          <w:sz w:val="22"/>
        </w:rPr>
        <w:t>), який здійснюватиме постачання товару, що є предметом закупівлі,</w:t>
      </w:r>
      <w:r w:rsidRPr="00A65F28">
        <w:rPr>
          <w:sz w:val="22"/>
          <w:lang w:val="ru-RU" w:eastAsia="ru-RU"/>
        </w:rPr>
        <w:t xml:space="preserve"> </w:t>
      </w:r>
      <w:proofErr w:type="spellStart"/>
      <w:r w:rsidRPr="00A65F28">
        <w:rPr>
          <w:sz w:val="22"/>
          <w:lang w:val="ru-RU" w:eastAsia="ru-RU"/>
        </w:rPr>
        <w:t>складеного</w:t>
      </w:r>
      <w:proofErr w:type="spellEnd"/>
      <w:r w:rsidRPr="00A65F28">
        <w:rPr>
          <w:sz w:val="22"/>
          <w:lang w:val="ru-RU" w:eastAsia="ru-RU"/>
        </w:rPr>
        <w:t xml:space="preserve"> за результатами </w:t>
      </w:r>
      <w:proofErr w:type="spellStart"/>
      <w:r w:rsidRPr="00A65F28">
        <w:rPr>
          <w:sz w:val="22"/>
          <w:lang w:val="ru-RU" w:eastAsia="ru-RU"/>
        </w:rPr>
        <w:t>проведення</w:t>
      </w:r>
      <w:proofErr w:type="spellEnd"/>
      <w:r w:rsidRPr="00A65F28">
        <w:rPr>
          <w:sz w:val="22"/>
          <w:lang w:val="ru-RU" w:eastAsia="ru-RU"/>
        </w:rPr>
        <w:t xml:space="preserve"> планового (</w:t>
      </w:r>
      <w:proofErr w:type="spellStart"/>
      <w:r w:rsidRPr="00A65F28">
        <w:rPr>
          <w:sz w:val="22"/>
          <w:lang w:val="ru-RU" w:eastAsia="ru-RU"/>
        </w:rPr>
        <w:t>позапланового</w:t>
      </w:r>
      <w:proofErr w:type="spellEnd"/>
      <w:r w:rsidRPr="00A65F28">
        <w:rPr>
          <w:sz w:val="22"/>
          <w:lang w:val="ru-RU" w:eastAsia="ru-RU"/>
        </w:rPr>
        <w:t>) заходу державного контролю (</w:t>
      </w:r>
      <w:proofErr w:type="spellStart"/>
      <w:r w:rsidRPr="00A65F28">
        <w:rPr>
          <w:sz w:val="22"/>
          <w:lang w:val="ru-RU" w:eastAsia="ru-RU"/>
        </w:rPr>
        <w:t>інспектування</w:t>
      </w:r>
      <w:proofErr w:type="spellEnd"/>
      <w:r w:rsidRPr="00A65F28">
        <w:rPr>
          <w:sz w:val="22"/>
          <w:lang w:val="ru-RU" w:eastAsia="ru-RU"/>
        </w:rPr>
        <w:t xml:space="preserve">) </w:t>
      </w:r>
      <w:proofErr w:type="spellStart"/>
      <w:r w:rsidRPr="00A65F28">
        <w:rPr>
          <w:sz w:val="22"/>
          <w:lang w:val="ru-RU" w:eastAsia="ru-RU"/>
        </w:rPr>
        <w:t>стосовно</w:t>
      </w:r>
      <w:proofErr w:type="spellEnd"/>
      <w:r w:rsidRPr="00A65F28">
        <w:rPr>
          <w:sz w:val="22"/>
          <w:lang w:val="ru-RU" w:eastAsia="ru-RU"/>
        </w:rPr>
        <w:t xml:space="preserve"> </w:t>
      </w:r>
      <w:proofErr w:type="spellStart"/>
      <w:r w:rsidRPr="00A65F28">
        <w:rPr>
          <w:sz w:val="22"/>
          <w:lang w:val="ru-RU" w:eastAsia="ru-RU"/>
        </w:rPr>
        <w:t>дотримання</w:t>
      </w:r>
      <w:proofErr w:type="spellEnd"/>
      <w:r w:rsidRPr="00A65F28">
        <w:rPr>
          <w:sz w:val="22"/>
          <w:lang w:val="ru-RU" w:eastAsia="ru-RU"/>
        </w:rPr>
        <w:t xml:space="preserve"> операторами ринку (</w:t>
      </w:r>
      <w:proofErr w:type="spellStart"/>
      <w:r w:rsidRPr="00A65F28">
        <w:rPr>
          <w:sz w:val="22"/>
          <w:lang w:val="ru-RU" w:eastAsia="ru-RU"/>
        </w:rPr>
        <w:t>учасником</w:t>
      </w:r>
      <w:proofErr w:type="spellEnd"/>
      <w:r w:rsidRPr="00A65F28">
        <w:rPr>
          <w:sz w:val="22"/>
          <w:lang w:val="ru-RU" w:eastAsia="ru-RU"/>
        </w:rPr>
        <w:t xml:space="preserve">) </w:t>
      </w:r>
      <w:proofErr w:type="spellStart"/>
      <w:r w:rsidRPr="00A65F28">
        <w:rPr>
          <w:sz w:val="22"/>
          <w:lang w:val="ru-RU" w:eastAsia="ru-RU"/>
        </w:rPr>
        <w:t>вимог</w:t>
      </w:r>
      <w:proofErr w:type="spellEnd"/>
      <w:r w:rsidRPr="00A65F28">
        <w:rPr>
          <w:sz w:val="22"/>
          <w:lang w:val="ru-RU" w:eastAsia="ru-RU"/>
        </w:rPr>
        <w:t xml:space="preserve"> </w:t>
      </w:r>
      <w:proofErr w:type="spellStart"/>
      <w:r w:rsidRPr="00A65F28">
        <w:rPr>
          <w:sz w:val="22"/>
          <w:lang w:val="ru-RU" w:eastAsia="ru-RU"/>
        </w:rPr>
        <w:t>законодавства</w:t>
      </w:r>
      <w:proofErr w:type="spellEnd"/>
      <w:r w:rsidRPr="00A65F28">
        <w:rPr>
          <w:sz w:val="22"/>
          <w:lang w:val="ru-RU" w:eastAsia="ru-RU"/>
        </w:rPr>
        <w:t xml:space="preserve"> про </w:t>
      </w:r>
      <w:proofErr w:type="spellStart"/>
      <w:r w:rsidRPr="00A65F28">
        <w:rPr>
          <w:sz w:val="22"/>
          <w:lang w:val="ru-RU" w:eastAsia="ru-RU"/>
        </w:rPr>
        <w:t>харчові</w:t>
      </w:r>
      <w:proofErr w:type="spellEnd"/>
      <w:r w:rsidRPr="00A65F28">
        <w:rPr>
          <w:sz w:val="22"/>
          <w:lang w:val="ru-RU" w:eastAsia="ru-RU"/>
        </w:rPr>
        <w:t xml:space="preserve"> </w:t>
      </w:r>
      <w:proofErr w:type="spellStart"/>
      <w:r w:rsidRPr="00A65F28">
        <w:rPr>
          <w:sz w:val="22"/>
          <w:lang w:val="ru-RU" w:eastAsia="ru-RU"/>
        </w:rPr>
        <w:t>продукти</w:t>
      </w:r>
      <w:proofErr w:type="spellEnd"/>
      <w:r w:rsidRPr="00A65F28">
        <w:rPr>
          <w:sz w:val="22"/>
          <w:lang w:val="ru-RU" w:eastAsia="ru-RU"/>
        </w:rPr>
        <w:t xml:space="preserve">, </w:t>
      </w:r>
      <w:proofErr w:type="spellStart"/>
      <w:r w:rsidRPr="00A65F28">
        <w:rPr>
          <w:sz w:val="22"/>
          <w:lang w:val="ru-RU" w:eastAsia="ru-RU"/>
        </w:rPr>
        <w:t>виданий</w:t>
      </w:r>
      <w:proofErr w:type="spellEnd"/>
      <w:r w:rsidRPr="00A65F28">
        <w:rPr>
          <w:sz w:val="22"/>
          <w:lang w:val="ru-RU" w:eastAsia="ru-RU"/>
        </w:rPr>
        <w:t xml:space="preserve"> не </w:t>
      </w:r>
      <w:proofErr w:type="spellStart"/>
      <w:r w:rsidRPr="00A65F28">
        <w:rPr>
          <w:sz w:val="22"/>
          <w:lang w:val="ru-RU" w:eastAsia="ru-RU"/>
        </w:rPr>
        <w:t>раніше</w:t>
      </w:r>
      <w:proofErr w:type="spellEnd"/>
      <w:r w:rsidRPr="00A65F28">
        <w:rPr>
          <w:sz w:val="22"/>
          <w:lang w:val="ru-RU" w:eastAsia="ru-RU"/>
        </w:rPr>
        <w:t xml:space="preserve"> </w:t>
      </w:r>
      <w:proofErr w:type="spellStart"/>
      <w:r w:rsidRPr="00A65F28">
        <w:rPr>
          <w:sz w:val="22"/>
          <w:lang w:val="ru-RU" w:eastAsia="ru-RU"/>
        </w:rPr>
        <w:t>грудня</w:t>
      </w:r>
      <w:proofErr w:type="spellEnd"/>
      <w:r w:rsidRPr="00A65F28">
        <w:rPr>
          <w:sz w:val="22"/>
          <w:lang w:val="ru-RU" w:eastAsia="ru-RU"/>
        </w:rPr>
        <w:t xml:space="preserve"> 2023 року, без </w:t>
      </w:r>
      <w:proofErr w:type="spellStart"/>
      <w:r w:rsidRPr="00A65F28">
        <w:rPr>
          <w:sz w:val="22"/>
          <w:lang w:val="ru-RU" w:eastAsia="ru-RU"/>
        </w:rPr>
        <w:t>виявлених</w:t>
      </w:r>
      <w:proofErr w:type="spellEnd"/>
      <w:r w:rsidRPr="00A65F28">
        <w:rPr>
          <w:sz w:val="22"/>
          <w:lang w:val="ru-RU" w:eastAsia="ru-RU"/>
        </w:rPr>
        <w:t xml:space="preserve"> </w:t>
      </w:r>
      <w:proofErr w:type="spellStart"/>
      <w:r w:rsidRPr="00A65F28">
        <w:rPr>
          <w:sz w:val="22"/>
          <w:lang w:val="ru-RU" w:eastAsia="ru-RU"/>
        </w:rPr>
        <w:t>порушень</w:t>
      </w:r>
      <w:proofErr w:type="spellEnd"/>
      <w:r w:rsidRPr="00A65F28">
        <w:rPr>
          <w:sz w:val="22"/>
          <w:lang w:val="ru-RU" w:eastAsia="ru-RU"/>
        </w:rPr>
        <w:t xml:space="preserve"> </w:t>
      </w:r>
      <w:proofErr w:type="spellStart"/>
      <w:r w:rsidRPr="00A65F28">
        <w:rPr>
          <w:sz w:val="22"/>
          <w:lang w:val="ru-RU" w:eastAsia="ru-RU"/>
        </w:rPr>
        <w:t>вимог</w:t>
      </w:r>
      <w:proofErr w:type="spellEnd"/>
      <w:r w:rsidRPr="00A65F28">
        <w:rPr>
          <w:sz w:val="22"/>
          <w:lang w:val="ru-RU" w:eastAsia="ru-RU"/>
        </w:rPr>
        <w:t xml:space="preserve"> </w:t>
      </w:r>
      <w:proofErr w:type="spellStart"/>
      <w:r w:rsidRPr="00A65F28">
        <w:rPr>
          <w:sz w:val="22"/>
          <w:lang w:val="ru-RU" w:eastAsia="ru-RU"/>
        </w:rPr>
        <w:t>законодавства</w:t>
      </w:r>
      <w:proofErr w:type="spellEnd"/>
      <w:r w:rsidRPr="00A65F28">
        <w:rPr>
          <w:sz w:val="22"/>
          <w:lang w:val="ru-RU" w:eastAsia="ru-RU"/>
        </w:rPr>
        <w:t xml:space="preserve">. </w:t>
      </w:r>
    </w:p>
    <w:p w:rsidR="00A352DB" w:rsidRDefault="00A352DB" w:rsidP="00A352DB">
      <w:pPr>
        <w:pStyle w:val="a7"/>
        <w:rPr>
          <w:sz w:val="22"/>
          <w:szCs w:val="24"/>
          <w:lang w:eastAsia="zh-CN"/>
        </w:rPr>
      </w:pPr>
      <w:r>
        <w:rPr>
          <w:szCs w:val="24"/>
          <w:lang w:eastAsia="zh-CN"/>
        </w:rPr>
        <w:lastRenderedPageBreak/>
        <w:t xml:space="preserve">- </w:t>
      </w:r>
      <w:r w:rsidRPr="007C4896">
        <w:rPr>
          <w:sz w:val="22"/>
          <w:szCs w:val="24"/>
          <w:lang w:eastAsia="zh-CN"/>
        </w:rPr>
        <w:t>копію діючого сертифікату ДСТУ ISO 9001:2015 (</w:t>
      </w:r>
      <w:r w:rsidRPr="007C4896">
        <w:rPr>
          <w:sz w:val="22"/>
          <w:szCs w:val="24"/>
          <w:lang w:val="en-US" w:eastAsia="zh-CN"/>
        </w:rPr>
        <w:t>ISO</w:t>
      </w:r>
      <w:r w:rsidRPr="007C4896">
        <w:rPr>
          <w:sz w:val="22"/>
          <w:szCs w:val="24"/>
          <w:lang w:eastAsia="zh-CN"/>
        </w:rPr>
        <w:t xml:space="preserve"> 9001:2015, </w:t>
      </w:r>
      <w:r w:rsidRPr="007C4896">
        <w:rPr>
          <w:sz w:val="22"/>
          <w:szCs w:val="24"/>
          <w:lang w:val="en-US" w:eastAsia="zh-CN"/>
        </w:rPr>
        <w:t>IDT</w:t>
      </w:r>
      <w:r w:rsidRPr="007C4896">
        <w:rPr>
          <w:sz w:val="22"/>
          <w:szCs w:val="24"/>
          <w:lang w:eastAsia="zh-CN"/>
        </w:rPr>
        <w:t>) щодо використання системи управління якістю, який виданий учаснику закупівлі;</w:t>
      </w:r>
    </w:p>
    <w:p w:rsidR="00A352DB" w:rsidRDefault="00A352DB" w:rsidP="00A352DB">
      <w:pPr>
        <w:pStyle w:val="a7"/>
        <w:rPr>
          <w:sz w:val="22"/>
          <w:szCs w:val="24"/>
          <w:lang w:eastAsia="zh-CN"/>
        </w:rPr>
      </w:pPr>
      <w:r w:rsidRPr="007C4896">
        <w:rPr>
          <w:sz w:val="22"/>
          <w:szCs w:val="24"/>
          <w:lang w:eastAsia="zh-CN"/>
        </w:rPr>
        <w:t>- копію діючого сертифікату ДСТУ ISO 14001:2015 (</w:t>
      </w:r>
      <w:r w:rsidRPr="007C4896">
        <w:rPr>
          <w:sz w:val="22"/>
          <w:szCs w:val="24"/>
          <w:lang w:val="en-US" w:eastAsia="zh-CN"/>
        </w:rPr>
        <w:t>ISO</w:t>
      </w:r>
      <w:r w:rsidRPr="007C4896">
        <w:rPr>
          <w:sz w:val="22"/>
          <w:szCs w:val="24"/>
          <w:lang w:eastAsia="zh-CN"/>
        </w:rPr>
        <w:t xml:space="preserve"> 14001:2015, </w:t>
      </w:r>
      <w:r w:rsidRPr="007C4896">
        <w:rPr>
          <w:sz w:val="22"/>
          <w:szCs w:val="24"/>
          <w:lang w:val="en-US" w:eastAsia="zh-CN"/>
        </w:rPr>
        <w:t>IDT</w:t>
      </w:r>
      <w:r w:rsidRPr="007C4896">
        <w:rPr>
          <w:sz w:val="22"/>
          <w:szCs w:val="24"/>
          <w:lang w:eastAsia="zh-CN"/>
        </w:rPr>
        <w:t>) щодо використання системи екологічного управління, який виданий учаснику закупівлі;</w:t>
      </w:r>
    </w:p>
    <w:p w:rsidR="00A352DB" w:rsidRDefault="00A352DB" w:rsidP="00A352DB">
      <w:pPr>
        <w:pStyle w:val="a7"/>
        <w:rPr>
          <w:sz w:val="22"/>
          <w:szCs w:val="24"/>
          <w:lang w:eastAsia="zh-CN"/>
        </w:rPr>
      </w:pPr>
      <w:r w:rsidRPr="007C4896">
        <w:rPr>
          <w:sz w:val="22"/>
          <w:szCs w:val="24"/>
          <w:lang w:eastAsia="zh-CN"/>
        </w:rPr>
        <w:t>- копію діючого сертифікату ДСТУ ISO 37001:2018 (</w:t>
      </w:r>
      <w:r w:rsidRPr="007C4896">
        <w:rPr>
          <w:sz w:val="22"/>
          <w:szCs w:val="24"/>
          <w:lang w:val="en-US" w:eastAsia="zh-CN"/>
        </w:rPr>
        <w:t>ISO</w:t>
      </w:r>
      <w:r w:rsidRPr="007C4896">
        <w:rPr>
          <w:sz w:val="22"/>
          <w:szCs w:val="24"/>
          <w:lang w:eastAsia="zh-CN"/>
        </w:rPr>
        <w:t xml:space="preserve"> 37001:2016, </w:t>
      </w:r>
      <w:r w:rsidRPr="007C4896">
        <w:rPr>
          <w:sz w:val="22"/>
          <w:szCs w:val="24"/>
          <w:lang w:val="en-US" w:eastAsia="zh-CN"/>
        </w:rPr>
        <w:t>IDT</w:t>
      </w:r>
      <w:r w:rsidRPr="007C4896">
        <w:rPr>
          <w:sz w:val="22"/>
          <w:szCs w:val="24"/>
          <w:lang w:eastAsia="zh-CN"/>
        </w:rPr>
        <w:t>) щодо використання системи управління щодо протидії корупції, який виданий учаснику закупівлі;</w:t>
      </w:r>
    </w:p>
    <w:p w:rsidR="00A352DB" w:rsidRDefault="00A352DB" w:rsidP="00A352DB">
      <w:pPr>
        <w:pStyle w:val="a7"/>
        <w:rPr>
          <w:sz w:val="22"/>
          <w:szCs w:val="24"/>
          <w:lang w:eastAsia="zh-CN"/>
        </w:rPr>
      </w:pPr>
      <w:r w:rsidRPr="007C4896">
        <w:rPr>
          <w:sz w:val="22"/>
          <w:szCs w:val="24"/>
          <w:lang w:eastAsia="zh-CN"/>
        </w:rPr>
        <w:t>- копію діючого сертифікату ДСТУ ISO 45001:2019 (</w:t>
      </w:r>
      <w:r w:rsidRPr="007C4896">
        <w:rPr>
          <w:sz w:val="22"/>
          <w:szCs w:val="24"/>
          <w:lang w:val="en-US" w:eastAsia="zh-CN"/>
        </w:rPr>
        <w:t>ISO</w:t>
      </w:r>
      <w:r w:rsidRPr="007C4896">
        <w:rPr>
          <w:sz w:val="22"/>
          <w:szCs w:val="24"/>
          <w:lang w:eastAsia="zh-CN"/>
        </w:rPr>
        <w:t xml:space="preserve"> 45001:2018, </w:t>
      </w:r>
      <w:r w:rsidRPr="007C4896">
        <w:rPr>
          <w:sz w:val="22"/>
          <w:szCs w:val="24"/>
          <w:lang w:val="en-US" w:eastAsia="zh-CN"/>
        </w:rPr>
        <w:t>IDT</w:t>
      </w:r>
      <w:r w:rsidRPr="007C4896">
        <w:rPr>
          <w:sz w:val="22"/>
          <w:szCs w:val="24"/>
          <w:lang w:eastAsia="zh-CN"/>
        </w:rPr>
        <w:t>) щодо використання системи управління охороною здоров’я та безпекою праці, який виданий учаснику закупівлі;</w:t>
      </w:r>
    </w:p>
    <w:p w:rsidR="00A352DB" w:rsidRPr="007C4896" w:rsidRDefault="00A352DB" w:rsidP="00A352DB">
      <w:pPr>
        <w:pStyle w:val="a7"/>
        <w:rPr>
          <w:sz w:val="22"/>
          <w:szCs w:val="24"/>
          <w:lang w:eastAsia="zh-CN"/>
        </w:rPr>
      </w:pPr>
      <w:r w:rsidRPr="007C4896">
        <w:rPr>
          <w:sz w:val="22"/>
          <w:szCs w:val="24"/>
          <w:lang w:eastAsia="zh-CN"/>
        </w:rPr>
        <w:t xml:space="preserve">- копію діючого сертифікату ДСТУ  </w:t>
      </w:r>
      <w:r w:rsidRPr="007C4896">
        <w:rPr>
          <w:color w:val="0D0D0D"/>
          <w:sz w:val="22"/>
          <w:szCs w:val="24"/>
        </w:rPr>
        <w:t>ISO</w:t>
      </w:r>
      <w:r w:rsidRPr="007C4896">
        <w:rPr>
          <w:color w:val="0D0D0D"/>
          <w:spacing w:val="1"/>
          <w:sz w:val="22"/>
          <w:szCs w:val="24"/>
        </w:rPr>
        <w:t xml:space="preserve"> </w:t>
      </w:r>
      <w:r w:rsidRPr="007C4896">
        <w:rPr>
          <w:color w:val="0D0D0D"/>
          <w:sz w:val="22"/>
          <w:szCs w:val="24"/>
        </w:rPr>
        <w:t>22000:2019 (</w:t>
      </w:r>
      <w:r w:rsidRPr="007C4896">
        <w:rPr>
          <w:color w:val="0D0D0D"/>
          <w:spacing w:val="1"/>
          <w:sz w:val="22"/>
          <w:szCs w:val="24"/>
        </w:rPr>
        <w:t xml:space="preserve"> </w:t>
      </w:r>
      <w:r w:rsidRPr="007C4896">
        <w:rPr>
          <w:color w:val="0D0D0D"/>
          <w:sz w:val="22"/>
          <w:szCs w:val="24"/>
        </w:rPr>
        <w:t>ISO</w:t>
      </w:r>
      <w:r w:rsidRPr="007C4896">
        <w:rPr>
          <w:color w:val="0D0D0D"/>
          <w:spacing w:val="1"/>
          <w:sz w:val="22"/>
          <w:szCs w:val="24"/>
        </w:rPr>
        <w:t xml:space="preserve"> </w:t>
      </w:r>
      <w:r w:rsidRPr="007C4896">
        <w:rPr>
          <w:color w:val="0D0D0D"/>
          <w:sz w:val="22"/>
          <w:szCs w:val="24"/>
        </w:rPr>
        <w:t xml:space="preserve">22000:2018 </w:t>
      </w:r>
      <w:r w:rsidRPr="007C4896">
        <w:rPr>
          <w:sz w:val="22"/>
          <w:szCs w:val="24"/>
          <w:lang w:val="ru-RU" w:eastAsia="ru-RU"/>
        </w:rPr>
        <w:t>IDT</w:t>
      </w:r>
      <w:r w:rsidRPr="007C4896">
        <w:rPr>
          <w:sz w:val="22"/>
          <w:szCs w:val="24"/>
          <w:lang w:eastAsia="ru-RU"/>
        </w:rPr>
        <w:t>)</w:t>
      </w:r>
      <w:r w:rsidRPr="007C4896">
        <w:rPr>
          <w:color w:val="0D0D0D"/>
          <w:sz w:val="22"/>
          <w:szCs w:val="24"/>
        </w:rPr>
        <w:t xml:space="preserve"> </w:t>
      </w:r>
      <w:r>
        <w:rPr>
          <w:color w:val="0D0D0D"/>
          <w:sz w:val="22"/>
          <w:szCs w:val="24"/>
        </w:rPr>
        <w:t xml:space="preserve">, щодо </w:t>
      </w:r>
      <w:r w:rsidRPr="007C4896">
        <w:rPr>
          <w:sz w:val="22"/>
          <w:szCs w:val="24"/>
          <w:lang w:eastAsia="zh-CN"/>
        </w:rPr>
        <w:t xml:space="preserve">використання системи </w:t>
      </w:r>
      <w:r w:rsidRPr="007C4896">
        <w:rPr>
          <w:color w:val="0D0D0D"/>
          <w:sz w:val="22"/>
        </w:rPr>
        <w:t>управління</w:t>
      </w:r>
      <w:r w:rsidRPr="007C4896">
        <w:rPr>
          <w:color w:val="0D0D0D"/>
          <w:spacing w:val="1"/>
          <w:sz w:val="22"/>
        </w:rPr>
        <w:t xml:space="preserve"> </w:t>
      </w:r>
      <w:r w:rsidRPr="007C4896">
        <w:rPr>
          <w:color w:val="0D0D0D"/>
          <w:sz w:val="22"/>
        </w:rPr>
        <w:t>безпечністю</w:t>
      </w:r>
      <w:r w:rsidRPr="007C4896">
        <w:rPr>
          <w:color w:val="0D0D0D"/>
          <w:spacing w:val="1"/>
          <w:sz w:val="22"/>
        </w:rPr>
        <w:t xml:space="preserve"> </w:t>
      </w:r>
      <w:r w:rsidRPr="007C4896">
        <w:rPr>
          <w:color w:val="0D0D0D"/>
          <w:sz w:val="22"/>
        </w:rPr>
        <w:t>харчових</w:t>
      </w:r>
      <w:r w:rsidRPr="007C4896">
        <w:rPr>
          <w:color w:val="0D0D0D"/>
          <w:spacing w:val="1"/>
          <w:sz w:val="22"/>
        </w:rPr>
        <w:t xml:space="preserve"> </w:t>
      </w:r>
      <w:r w:rsidRPr="007C4896">
        <w:rPr>
          <w:color w:val="0D0D0D"/>
          <w:sz w:val="22"/>
        </w:rPr>
        <w:t>продуктів</w:t>
      </w:r>
      <w:r w:rsidRPr="007C4896">
        <w:rPr>
          <w:color w:val="0D0D0D"/>
          <w:sz w:val="20"/>
        </w:rPr>
        <w:t xml:space="preserve">, </w:t>
      </w:r>
      <w:r w:rsidRPr="007C4896">
        <w:rPr>
          <w:sz w:val="22"/>
          <w:szCs w:val="24"/>
          <w:lang w:eastAsia="zh-CN"/>
        </w:rPr>
        <w:t>який виданий учаснику закупівлі;</w:t>
      </w:r>
    </w:p>
    <w:p w:rsidR="00A352DB" w:rsidRDefault="00A352DB" w:rsidP="00A352DB">
      <w:pPr>
        <w:spacing w:after="0" w:line="240" w:lineRule="auto"/>
        <w:rPr>
          <w:rFonts w:ascii="Times New Roman" w:eastAsia="Times New Roman" w:hAnsi="Times New Roman"/>
          <w:szCs w:val="24"/>
          <w:lang w:eastAsia="ru-RU"/>
        </w:rPr>
      </w:pPr>
      <w:r w:rsidRPr="007C4896">
        <w:rPr>
          <w:rFonts w:ascii="Times New Roman" w:hAnsi="Times New Roman"/>
          <w:szCs w:val="24"/>
          <w:lang w:eastAsia="zh-CN"/>
        </w:rPr>
        <w:t xml:space="preserve">- </w:t>
      </w:r>
      <w:r w:rsidRPr="007C4896">
        <w:rPr>
          <w:rFonts w:ascii="Times New Roman" w:eastAsia="Times New Roman" w:hAnsi="Times New Roman"/>
          <w:szCs w:val="24"/>
          <w:lang w:eastAsia="ru-RU"/>
        </w:rPr>
        <w:t xml:space="preserve">копію діючого сертифікату ДСТУ </w:t>
      </w:r>
      <w:r w:rsidRPr="007C4896">
        <w:rPr>
          <w:rFonts w:ascii="Times New Roman" w:eastAsia="Times New Roman" w:hAnsi="Times New Roman"/>
          <w:szCs w:val="24"/>
          <w:lang w:val="ru-RU" w:eastAsia="ru-RU"/>
        </w:rPr>
        <w:t>ISO</w:t>
      </w:r>
      <w:r w:rsidRPr="007C4896">
        <w:rPr>
          <w:rFonts w:ascii="Times New Roman" w:eastAsia="Times New Roman" w:hAnsi="Times New Roman"/>
          <w:szCs w:val="24"/>
          <w:lang w:eastAsia="ru-RU"/>
        </w:rPr>
        <w:t xml:space="preserve"> 27001:2023 (</w:t>
      </w:r>
      <w:r w:rsidRPr="007C4896">
        <w:rPr>
          <w:rFonts w:ascii="Times New Roman" w:eastAsia="Times New Roman" w:hAnsi="Times New Roman"/>
          <w:szCs w:val="24"/>
          <w:lang w:val="ru-RU" w:eastAsia="ru-RU"/>
        </w:rPr>
        <w:t>ISO</w:t>
      </w:r>
      <w:r w:rsidRPr="007C4896">
        <w:rPr>
          <w:rFonts w:ascii="Times New Roman" w:eastAsia="Times New Roman" w:hAnsi="Times New Roman"/>
          <w:szCs w:val="24"/>
          <w:lang w:eastAsia="ru-RU"/>
        </w:rPr>
        <w:t xml:space="preserve">/ІЕС 27001:2022, </w:t>
      </w:r>
      <w:r w:rsidRPr="007C4896">
        <w:rPr>
          <w:rFonts w:ascii="Times New Roman" w:eastAsia="Times New Roman" w:hAnsi="Times New Roman"/>
          <w:szCs w:val="24"/>
          <w:lang w:val="ru-RU" w:eastAsia="ru-RU"/>
        </w:rPr>
        <w:t>IDT</w:t>
      </w:r>
      <w:r w:rsidRPr="007C4896">
        <w:rPr>
          <w:rFonts w:ascii="Times New Roman" w:eastAsia="Times New Roman" w:hAnsi="Times New Roman"/>
          <w:szCs w:val="24"/>
          <w:lang w:eastAsia="ru-RU"/>
        </w:rPr>
        <w:t>) на систему управління</w:t>
      </w:r>
      <w:r w:rsidRPr="007C4896">
        <w:rPr>
          <w:rFonts w:ascii="Times New Roman" w:eastAsia="Times New Roman" w:hAnsi="Times New Roman"/>
          <w:spacing w:val="1"/>
          <w:szCs w:val="24"/>
          <w:lang w:eastAsia="ru-RU"/>
        </w:rPr>
        <w:t xml:space="preserve"> </w:t>
      </w:r>
      <w:r w:rsidRPr="007C4896">
        <w:rPr>
          <w:rFonts w:ascii="Times New Roman" w:eastAsia="Times New Roman" w:hAnsi="Times New Roman"/>
          <w:szCs w:val="24"/>
          <w:lang w:eastAsia="ru-RU"/>
        </w:rPr>
        <w:t xml:space="preserve">інформаційною безпекою, </w:t>
      </w:r>
      <w:r w:rsidRPr="007C4896">
        <w:rPr>
          <w:rFonts w:ascii="Times New Roman" w:hAnsi="Times New Roman"/>
          <w:szCs w:val="24"/>
          <w:lang w:eastAsia="zh-CN"/>
        </w:rPr>
        <w:t>який виданий учаснику закупівлі</w:t>
      </w:r>
      <w:r w:rsidRPr="007C4896">
        <w:rPr>
          <w:rFonts w:ascii="Times New Roman" w:eastAsia="Times New Roman" w:hAnsi="Times New Roman"/>
          <w:szCs w:val="24"/>
          <w:lang w:eastAsia="ru-RU"/>
        </w:rPr>
        <w:t>;</w:t>
      </w:r>
    </w:p>
    <w:p w:rsidR="00A352DB" w:rsidRPr="007C4896" w:rsidRDefault="00A352DB" w:rsidP="00A352DB">
      <w:pPr>
        <w:spacing w:after="0" w:line="240" w:lineRule="auto"/>
        <w:rPr>
          <w:rFonts w:ascii="Times New Roman" w:eastAsia="Times New Roman" w:hAnsi="Times New Roman"/>
          <w:szCs w:val="24"/>
          <w:lang w:eastAsia="ru-RU"/>
        </w:rPr>
      </w:pPr>
      <w:r w:rsidRPr="007C4896">
        <w:rPr>
          <w:rFonts w:ascii="Times New Roman" w:eastAsia="Times New Roman" w:hAnsi="Times New Roman"/>
          <w:szCs w:val="24"/>
          <w:lang w:eastAsia="ru-RU"/>
        </w:rPr>
        <w:t xml:space="preserve"> - копію діючого сертифікату ДСТУ </w:t>
      </w:r>
      <w:r w:rsidRPr="007C4896">
        <w:rPr>
          <w:rFonts w:ascii="Times New Roman" w:eastAsia="Times New Roman" w:hAnsi="Times New Roman"/>
          <w:szCs w:val="24"/>
          <w:lang w:val="ru-RU" w:eastAsia="ru-RU"/>
        </w:rPr>
        <w:t>ISO</w:t>
      </w:r>
      <w:r w:rsidRPr="007C4896">
        <w:rPr>
          <w:rFonts w:ascii="Times New Roman" w:eastAsia="Times New Roman" w:hAnsi="Times New Roman"/>
          <w:szCs w:val="24"/>
          <w:lang w:eastAsia="ru-RU"/>
        </w:rPr>
        <w:t xml:space="preserve"> 28000:2008 (</w:t>
      </w:r>
      <w:r w:rsidRPr="007C4896">
        <w:rPr>
          <w:rFonts w:ascii="Times New Roman" w:eastAsia="Times New Roman" w:hAnsi="Times New Roman"/>
          <w:szCs w:val="24"/>
          <w:lang w:val="ru-RU" w:eastAsia="ru-RU"/>
        </w:rPr>
        <w:t>ISO</w:t>
      </w:r>
      <w:r w:rsidRPr="007C4896">
        <w:rPr>
          <w:rFonts w:ascii="Times New Roman" w:eastAsia="Times New Roman" w:hAnsi="Times New Roman"/>
          <w:szCs w:val="24"/>
          <w:lang w:eastAsia="ru-RU"/>
        </w:rPr>
        <w:t xml:space="preserve"> 28000:2007, </w:t>
      </w:r>
      <w:r w:rsidRPr="007C4896">
        <w:rPr>
          <w:rFonts w:ascii="Times New Roman" w:eastAsia="Times New Roman" w:hAnsi="Times New Roman"/>
          <w:szCs w:val="24"/>
          <w:lang w:val="ru-RU" w:eastAsia="ru-RU"/>
        </w:rPr>
        <w:t>ITD</w:t>
      </w:r>
      <w:r w:rsidRPr="007C4896">
        <w:rPr>
          <w:rFonts w:ascii="Times New Roman" w:eastAsia="Times New Roman" w:hAnsi="Times New Roman"/>
          <w:szCs w:val="24"/>
          <w:lang w:eastAsia="ru-RU"/>
        </w:rPr>
        <w:t xml:space="preserve">)  на системи управління безпекою ланцюга постачання,  </w:t>
      </w:r>
      <w:r w:rsidRPr="007C4896">
        <w:rPr>
          <w:rFonts w:ascii="Times New Roman" w:hAnsi="Times New Roman"/>
          <w:szCs w:val="24"/>
          <w:lang w:eastAsia="zh-CN"/>
        </w:rPr>
        <w:t>який виданий учаснику закупівлі;</w:t>
      </w:r>
    </w:p>
    <w:p w:rsidR="00A352DB" w:rsidRDefault="00A352DB" w:rsidP="00A352DB">
      <w:pPr>
        <w:pStyle w:val="a7"/>
        <w:spacing w:before="120" w:beforeAutospacing="0" w:after="120" w:afterAutospacing="0"/>
        <w:rPr>
          <w:color w:val="000000"/>
          <w:sz w:val="22"/>
        </w:rPr>
      </w:pPr>
      <w:r>
        <w:rPr>
          <w:color w:val="000000"/>
          <w:sz w:val="22"/>
        </w:rPr>
        <w:t>- гарантійний лист щодо забезпечення належних умов зберігання та транспортування товару.</w:t>
      </w:r>
    </w:p>
    <w:p w:rsidR="00A352DB" w:rsidRDefault="00A352DB" w:rsidP="00A352DB">
      <w:pPr>
        <w:pStyle w:val="a7"/>
        <w:spacing w:before="120" w:beforeAutospacing="0" w:after="120" w:afterAutospacing="0"/>
        <w:rPr>
          <w:color w:val="000000"/>
          <w:sz w:val="22"/>
        </w:rPr>
      </w:pPr>
      <w:r>
        <w:rPr>
          <w:color w:val="000000"/>
          <w:sz w:val="22"/>
        </w:rPr>
        <w:t>- інші документи, які Учасник вважає за потрібне надати, що підтверджують відповідність пропозиції даному додатку до оголошення.</w:t>
      </w:r>
    </w:p>
    <w:p w:rsidR="00A352DB" w:rsidRDefault="00A352DB" w:rsidP="00A352DB">
      <w:pPr>
        <w:pStyle w:val="a7"/>
        <w:spacing w:before="120" w:beforeAutospacing="0" w:after="120" w:afterAutospacing="0"/>
        <w:rPr>
          <w:color w:val="000000"/>
          <w:sz w:val="22"/>
        </w:rPr>
      </w:pPr>
      <w:r>
        <w:rPr>
          <w:sz w:val="22"/>
        </w:rPr>
        <w:t xml:space="preserve">- якісне посвідчення на запропонований товар та/або </w:t>
      </w:r>
      <w:r>
        <w:rPr>
          <w:color w:val="000000"/>
          <w:sz w:val="22"/>
        </w:rPr>
        <w:t>посвідчення/декларація виробника про якість та/або санітарно-гігієнічні висновки тощо, та/або іншим документальним підтвердженням якості та безпеки товару.</w:t>
      </w:r>
    </w:p>
    <w:p w:rsidR="00A352DB" w:rsidRDefault="00A352DB" w:rsidP="0080065E">
      <w:pPr>
        <w:contextualSpacing/>
        <w:jc w:val="center"/>
        <w:rPr>
          <w:rFonts w:ascii="Times New Roman" w:hAnsi="Times New Roman"/>
          <w:b/>
          <w:bCs/>
          <w:i/>
          <w:iCs/>
          <w:sz w:val="20"/>
          <w:szCs w:val="20"/>
        </w:rPr>
      </w:pPr>
    </w:p>
    <w:sectPr w:rsidR="00A352DB">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D41" w:rsidRDefault="00317D41" w:rsidP="009172BD">
      <w:pPr>
        <w:spacing w:after="0" w:line="240" w:lineRule="auto"/>
      </w:pPr>
      <w:r>
        <w:separator/>
      </w:r>
    </w:p>
  </w:endnote>
  <w:endnote w:type="continuationSeparator" w:id="0">
    <w:p w:rsidR="00317D41" w:rsidRDefault="00317D41"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D41" w:rsidRDefault="00317D41" w:rsidP="009172BD">
      <w:pPr>
        <w:spacing w:after="0" w:line="240" w:lineRule="auto"/>
      </w:pPr>
      <w:r>
        <w:separator/>
      </w:r>
    </w:p>
  </w:footnote>
  <w:footnote w:type="continuationSeparator" w:id="0">
    <w:p w:rsidR="00317D41" w:rsidRDefault="00317D41"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F259DF"/>
    <w:multiLevelType w:val="hybridMultilevel"/>
    <w:tmpl w:val="358828D0"/>
    <w:lvl w:ilvl="0" w:tplc="04220011">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2A2D78"/>
    <w:multiLevelType w:val="hybridMultilevel"/>
    <w:tmpl w:val="759ECC7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nsid w:val="59D6235E"/>
    <w:multiLevelType w:val="hybridMultilevel"/>
    <w:tmpl w:val="FD181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10">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2"/>
  </w:num>
  <w:num w:numId="6">
    <w:abstractNumId w:val="11"/>
  </w:num>
  <w:num w:numId="7">
    <w:abstractNumId w:val="9"/>
  </w:num>
  <w:num w:numId="8">
    <w:abstractNumId w:val="0"/>
  </w:num>
  <w:num w:numId="9">
    <w:abstractNumId w:val="10"/>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064C3F"/>
    <w:rsid w:val="001C47D9"/>
    <w:rsid w:val="001E392A"/>
    <w:rsid w:val="002058A3"/>
    <w:rsid w:val="002D314E"/>
    <w:rsid w:val="002E6BAD"/>
    <w:rsid w:val="002F3417"/>
    <w:rsid w:val="00317500"/>
    <w:rsid w:val="00317D41"/>
    <w:rsid w:val="00335FEA"/>
    <w:rsid w:val="00356ADF"/>
    <w:rsid w:val="003B2047"/>
    <w:rsid w:val="003C5E33"/>
    <w:rsid w:val="00401FA9"/>
    <w:rsid w:val="004F0093"/>
    <w:rsid w:val="00540A05"/>
    <w:rsid w:val="00582378"/>
    <w:rsid w:val="00582F61"/>
    <w:rsid w:val="00592B3A"/>
    <w:rsid w:val="00685D62"/>
    <w:rsid w:val="00697998"/>
    <w:rsid w:val="0071672F"/>
    <w:rsid w:val="00716B1D"/>
    <w:rsid w:val="007207D9"/>
    <w:rsid w:val="00767693"/>
    <w:rsid w:val="0080065E"/>
    <w:rsid w:val="00820698"/>
    <w:rsid w:val="00835ABE"/>
    <w:rsid w:val="008E7860"/>
    <w:rsid w:val="00906F8A"/>
    <w:rsid w:val="009172BD"/>
    <w:rsid w:val="009635B9"/>
    <w:rsid w:val="00A352DB"/>
    <w:rsid w:val="00A732EE"/>
    <w:rsid w:val="00A801AC"/>
    <w:rsid w:val="00A85870"/>
    <w:rsid w:val="00AE57C9"/>
    <w:rsid w:val="00B23D59"/>
    <w:rsid w:val="00B44A86"/>
    <w:rsid w:val="00B45047"/>
    <w:rsid w:val="00BB087A"/>
    <w:rsid w:val="00BD0864"/>
    <w:rsid w:val="00D23C91"/>
    <w:rsid w:val="00D57427"/>
    <w:rsid w:val="00D753BE"/>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6787</Words>
  <Characters>3870</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2024-01-12T07:03:00Z</cp:lastPrinted>
  <dcterms:created xsi:type="dcterms:W3CDTF">2023-06-29T12:33:00Z</dcterms:created>
  <dcterms:modified xsi:type="dcterms:W3CDTF">2024-02-07T12:52:00Z</dcterms:modified>
</cp:coreProperties>
</file>