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B12613" w:rsidRPr="00B12613">
        <w:rPr>
          <w:rFonts w:ascii="Times New Roman" w:hAnsi="Times New Roman" w:cs="Times New Roman"/>
          <w:b/>
          <w:i/>
        </w:rPr>
        <w:t>Крупа гречана та крупа вівсяна(ДК 021:2015 “Єдиний закупівельний словник” - 15610000-7 Продукція борошномельно-круп'яної промисловості)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B12613" w:rsidP="009172BD">
      <w:pPr>
        <w:rPr>
          <w:rFonts w:ascii="Times New Roman" w:hAnsi="Times New Roman" w:cs="Times New Roman"/>
          <w:i/>
        </w:rPr>
      </w:pPr>
      <w:r w:rsidRPr="00B12613">
        <w:rPr>
          <w:rFonts w:ascii="Times New Roman" w:hAnsi="Times New Roman" w:cs="Times New Roman"/>
          <w:i/>
        </w:rPr>
        <w:t>Крупа гречана та крупа вівсяна(ДК 021:2015 “Єдиний закупівельний словник” - 15610000-7 Продукція борошномельно-круп'яної промисловості)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B12613" w:rsidP="009172BD">
      <w:pPr>
        <w:rPr>
          <w:rFonts w:ascii="Times New Roman" w:hAnsi="Times New Roman" w:cs="Times New Roman"/>
        </w:rPr>
      </w:pPr>
      <w:r w:rsidRPr="00B12613">
        <w:rPr>
          <w:rFonts w:ascii="Times New Roman" w:hAnsi="Times New Roman" w:cs="Times New Roman"/>
          <w:b/>
        </w:rPr>
        <w:t>UA-2025-06-04-000765-a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B12613">
        <w:rPr>
          <w:rFonts w:ascii="Times New Roman" w:hAnsi="Times New Roman" w:cs="Times New Roman"/>
          <w:b/>
        </w:rPr>
        <w:t>21 4</w:t>
      </w:r>
      <w:r w:rsidR="001C1193" w:rsidRPr="00F67041">
        <w:rPr>
          <w:rFonts w:ascii="Times New Roman" w:hAnsi="Times New Roman" w:cs="Times New Roman"/>
          <w:b/>
        </w:rPr>
        <w:t>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356ADF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B12613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B12613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Крупа гречана та крупа вівсяна(ДК 021:2015 “Єдиний закупівельний словник” - 15610000-7 Продукція борошномельно-круп'яної промисловості)</w:t>
      </w:r>
    </w:p>
    <w:p w:rsidR="00CE1E07" w:rsidRDefault="00B12613" w:rsidP="00F67041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B12613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гречана ядриця, ґатунок перший, ДСТУ 7697 - 300 кг</w:t>
      </w:r>
    </w:p>
    <w:p w:rsidR="00B12613" w:rsidRDefault="00B12613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B12613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Крупа вівсяна, </w:t>
      </w:r>
      <w:proofErr w:type="spellStart"/>
      <w:r w:rsidRPr="00B12613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неподрібнена</w:t>
      </w:r>
      <w:proofErr w:type="spellEnd"/>
      <w:r w:rsidRPr="00B12613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, ґатунок вищий, ДСТУ 7698 - 400 кг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64" w:rsidRDefault="00610964" w:rsidP="009172BD">
      <w:pPr>
        <w:spacing w:after="0" w:line="240" w:lineRule="auto"/>
      </w:pPr>
      <w:r>
        <w:separator/>
      </w:r>
    </w:p>
  </w:endnote>
  <w:endnote w:type="continuationSeparator" w:id="0">
    <w:p w:rsidR="00610964" w:rsidRDefault="0061096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64" w:rsidRDefault="00610964" w:rsidP="009172BD">
      <w:pPr>
        <w:spacing w:after="0" w:line="240" w:lineRule="auto"/>
      </w:pPr>
      <w:r>
        <w:separator/>
      </w:r>
    </w:p>
  </w:footnote>
  <w:footnote w:type="continuationSeparator" w:id="0">
    <w:p w:rsidR="00610964" w:rsidRDefault="0061096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0964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12613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67041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2025-06-04T06:29:00Z</cp:lastPrinted>
  <dcterms:created xsi:type="dcterms:W3CDTF">2025-04-04T07:26:00Z</dcterms:created>
  <dcterms:modified xsi:type="dcterms:W3CDTF">2025-06-04T06:29:00Z</dcterms:modified>
</cp:coreProperties>
</file>