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35FBD" w14:textId="28780F6C" w:rsidR="00D210DC" w:rsidRPr="00565CC1" w:rsidRDefault="005B189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A86E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D2C19" w:rsidRPr="00565CC1"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 w:rsidR="00BD2C19" w:rsidRPr="00565C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 w:rsidRPr="00565CC1">
        <w:rPr>
          <w:rFonts w:ascii="Times New Roman" w:eastAsia="Times New Roman" w:hAnsi="Times New Roman" w:cs="Times New Roman"/>
          <w:sz w:val="20"/>
          <w:szCs w:val="20"/>
        </w:rPr>
        <w:t>КНП «Вінницька обласна клінічна дитяча інфекційна лікарня Вінницької обласної Ради»</w:t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5DBC9BCB" w14:textId="77777777" w:rsidR="00D210DC" w:rsidRPr="00565CC1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="00080517" w:rsidRPr="00565CC1">
        <w:rPr>
          <w:rFonts w:ascii="Times New Roman" w:eastAsia="Times New Roman" w:hAnsi="Times New Roman" w:cs="Times New Roman"/>
          <w:sz w:val="20"/>
          <w:szCs w:val="20"/>
        </w:rPr>
        <w:t>: 34004453</w:t>
      </w:r>
    </w:p>
    <w:p w14:paraId="27B19530" w14:textId="77777777" w:rsidR="00D210DC" w:rsidRPr="00565CC1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="00080517" w:rsidRPr="00565CC1">
        <w:rPr>
          <w:rFonts w:ascii="Times New Roman" w:eastAsia="Times New Roman" w:hAnsi="Times New Roman" w:cs="Times New Roman"/>
          <w:sz w:val="20"/>
          <w:szCs w:val="20"/>
        </w:rPr>
        <w:t>: 21032, м. Вінниця, вул. Київська,68</w:t>
      </w:r>
    </w:p>
    <w:p w14:paraId="62B50F21" w14:textId="77777777" w:rsidR="00080517" w:rsidRPr="00565CC1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 w:rsidRPr="00565C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 w:rsidRPr="00565CC1">
        <w:rPr>
          <w:rFonts w:ascii="Times New Roman" w:eastAsia="Times New Roman" w:hAnsi="Times New Roman" w:cs="Times New Roman"/>
          <w:sz w:val="20"/>
          <w:szCs w:val="20"/>
        </w:rPr>
        <w:t xml:space="preserve"> юридична особа, яка забезпечує потреби держави або територіальної громади</w:t>
      </w:r>
    </w:p>
    <w:p w14:paraId="571243C6" w14:textId="77777777" w:rsidR="00D210DC" w:rsidRPr="00565CC1" w:rsidRDefault="00D210DC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72BED426" w14:textId="77777777" w:rsidR="00D210DC" w:rsidRPr="00565CC1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1DDDB21D" w14:textId="77777777" w:rsidR="00D210DC" w:rsidRPr="00565CC1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5D06C332" w14:textId="77777777" w:rsidR="00D210DC" w:rsidRPr="00565CC1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677B4C00" w14:textId="77777777" w:rsidR="00D210DC" w:rsidRPr="00565CC1" w:rsidRDefault="00D21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tbl>
      <w:tblPr>
        <w:tblStyle w:val="aa"/>
        <w:tblW w:w="150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700"/>
        <w:gridCol w:w="2470"/>
        <w:gridCol w:w="2614"/>
        <w:gridCol w:w="3556"/>
        <w:gridCol w:w="3099"/>
      </w:tblGrid>
      <w:tr w:rsidR="00D210DC" w:rsidRPr="00565CC1" w14:paraId="0485316B" w14:textId="77777777" w:rsidTr="00F35D24">
        <w:trPr>
          <w:trHeight w:val="26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1F78FE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714558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7E2D17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94B7B4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95840E4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9BE5620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5FAE7A8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59616A9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9F02A55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</w:rPr>
            </w:pPr>
          </w:p>
          <w:p w14:paraId="6D94F005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6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D44D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D210DC" w:rsidRPr="00565CC1" w14:paraId="3D767B4C" w14:textId="77777777" w:rsidTr="00182D01">
        <w:trPr>
          <w:trHeight w:val="45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C58621" w14:textId="77777777" w:rsidR="00D210DC" w:rsidRPr="00565CC1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B75291" w14:textId="77777777" w:rsidR="00D210DC" w:rsidRPr="00565CC1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E74F75" w14:textId="77777777" w:rsidR="00D210DC" w:rsidRPr="00565CC1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FF99F" w14:textId="77777777" w:rsidR="00D210DC" w:rsidRPr="00565CC1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8127F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3B6D" w14:textId="77777777" w:rsidR="00D210DC" w:rsidRPr="00565CC1" w:rsidRDefault="00BD2C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D210DC" w:rsidRPr="00565CC1" w14:paraId="258FBBDF" w14:textId="77777777" w:rsidTr="00182D0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DD04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A418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E4B2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2813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F92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8435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F6803" w:rsidRPr="00565CC1" w14:paraId="7D93775B" w14:textId="77777777" w:rsidTr="00B067C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EA7E" w14:textId="2AF21ECB" w:rsidR="000F6803" w:rsidRPr="00565CC1" w:rsidRDefault="000F6803" w:rsidP="000F6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B333" w14:textId="43D5AF4B" w:rsidR="00B067C9" w:rsidRPr="00D95892" w:rsidRDefault="006B0369" w:rsidP="006B0369">
            <w:pPr>
              <w:pStyle w:val="2"/>
              <w:rPr>
                <w:sz w:val="20"/>
                <w:szCs w:val="20"/>
              </w:rPr>
            </w:pPr>
            <w:r w:rsidRPr="006B0369">
              <w:rPr>
                <w:b w:val="0"/>
                <w:bCs w:val="0"/>
                <w:sz w:val="24"/>
                <w:szCs w:val="24"/>
              </w:rPr>
              <w:t>Послуги з проведення бактеріологічних досліджень</w:t>
            </w:r>
            <w:r w:rsidR="000F6803" w:rsidRPr="00A00903">
              <w:rPr>
                <w:b w:val="0"/>
                <w:color w:val="000000" w:themeColor="text1"/>
                <w:sz w:val="24"/>
                <w:szCs w:val="24"/>
              </w:rPr>
              <w:t>,</w:t>
            </w:r>
            <w:r w:rsidR="000F6803" w:rsidRPr="00970A07">
              <w:rPr>
                <w:color w:val="000000" w:themeColor="text1"/>
                <w:sz w:val="24"/>
                <w:szCs w:val="24"/>
              </w:rPr>
              <w:t xml:space="preserve"> </w:t>
            </w:r>
            <w:r w:rsidR="00BF059C">
              <w:rPr>
                <w:b w:val="0"/>
                <w:color w:val="000000" w:themeColor="text1"/>
                <w:sz w:val="24"/>
                <w:szCs w:val="24"/>
              </w:rPr>
              <w:t>код ДК 021:</w:t>
            </w:r>
            <w:r w:rsidR="000F6803" w:rsidRPr="00A00903">
              <w:rPr>
                <w:b w:val="0"/>
                <w:color w:val="000000" w:themeColor="text1"/>
                <w:sz w:val="24"/>
                <w:szCs w:val="24"/>
              </w:rPr>
              <w:t>2015-</w:t>
            </w:r>
            <w:r w:rsidRPr="006B0369">
              <w:rPr>
                <w:b w:val="0"/>
                <w:bCs w:val="0"/>
                <w:sz w:val="24"/>
                <w:szCs w:val="24"/>
              </w:rPr>
              <w:t>85110000-3 — Послуги лікувальних закладів та супутні послуги</w:t>
            </w:r>
            <w:r w:rsidRPr="00A0090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2F96" w14:textId="0063FB19" w:rsidR="000F6803" w:rsidRPr="00B067C9" w:rsidRDefault="00BF059C" w:rsidP="00B067C9">
            <w:pPr>
              <w:tabs>
                <w:tab w:val="left" w:pos="276"/>
              </w:tabs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</w:rPr>
              <w:t>13</w:t>
            </w:r>
            <w:r w:rsidR="00417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</w:rPr>
              <w:t>428,00</w:t>
            </w:r>
            <w:r w:rsidR="00A00903" w:rsidRPr="00A00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</w:rPr>
              <w:t>грн</w:t>
            </w:r>
          </w:p>
          <w:p w14:paraId="13BDB1C9" w14:textId="77777777" w:rsidR="000F6803" w:rsidRDefault="000F6803" w:rsidP="00BF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CC1">
              <w:rPr>
                <w:rFonts w:ascii="Times New Roman" w:eastAsia="Times New Roman" w:hAnsi="Times New Roman" w:cs="Times New Roman"/>
              </w:rPr>
              <w:t>(</w:t>
            </w:r>
            <w:r w:rsidR="00BF059C">
              <w:rPr>
                <w:rFonts w:ascii="Times New Roman" w:eastAsia="Times New Roman" w:hAnsi="Times New Roman" w:cs="Times New Roman"/>
              </w:rPr>
              <w:t xml:space="preserve">тринадцять тисяч чотириста двадцять вісім </w:t>
            </w:r>
            <w:r w:rsidR="00A00903">
              <w:rPr>
                <w:rFonts w:ascii="Times New Roman" w:eastAsia="Times New Roman" w:hAnsi="Times New Roman" w:cs="Times New Roman"/>
              </w:rPr>
              <w:t>грив</w:t>
            </w:r>
            <w:r w:rsidR="00BF059C">
              <w:rPr>
                <w:rFonts w:ascii="Times New Roman" w:eastAsia="Times New Roman" w:hAnsi="Times New Roman" w:cs="Times New Roman"/>
              </w:rPr>
              <w:t>ень</w:t>
            </w:r>
            <w:r w:rsidR="00A00903">
              <w:rPr>
                <w:rFonts w:ascii="Times New Roman" w:eastAsia="Times New Roman" w:hAnsi="Times New Roman" w:cs="Times New Roman"/>
              </w:rPr>
              <w:t xml:space="preserve"> 00коп</w:t>
            </w:r>
            <w:r w:rsidRPr="00565CC1">
              <w:rPr>
                <w:rFonts w:ascii="Times New Roman" w:eastAsia="Times New Roman" w:hAnsi="Times New Roman" w:cs="Times New Roman"/>
              </w:rPr>
              <w:t>) з ПДВ</w:t>
            </w:r>
          </w:p>
          <w:p w14:paraId="69B073AE" w14:textId="16A4992B" w:rsidR="00BF059C" w:rsidRPr="00565CC1" w:rsidRDefault="00BF059C" w:rsidP="00BF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1749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190,00 грн (одинадцять тисяч сто дев’яносто гривень 00коп) без ПДВ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2D758" w14:textId="1BF530DF" w:rsidR="000F6803" w:rsidRPr="00565CC1" w:rsidRDefault="008556A8" w:rsidP="000F680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56A8">
              <w:rPr>
                <w:rFonts w:ascii="Times New Roman" w:hAnsi="Times New Roman" w:cs="Times New Roman"/>
              </w:rPr>
              <w:t>UA-2026-07-30-009637-a</w:t>
            </w:r>
            <w:r w:rsidR="000F6803" w:rsidRPr="00565CC1">
              <w:rPr>
                <w:rFonts w:ascii="Times New Roman" w:hAnsi="Times New Roman" w:cs="Times New Roman"/>
              </w:rPr>
              <w:t xml:space="preserve"> (</w:t>
            </w:r>
            <w:r w:rsidR="005F6518">
              <w:rPr>
                <w:rFonts w:ascii="Times New Roman" w:hAnsi="Times New Roman" w:cs="Times New Roman"/>
              </w:rPr>
              <w:t>відкриті торги з особливостями</w:t>
            </w:r>
            <w:r w:rsidR="000F6803" w:rsidRPr="00565C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B1B7" w14:textId="244B776D" w:rsidR="000F6803" w:rsidRPr="00565CC1" w:rsidRDefault="000F6803" w:rsidP="005C4D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UA"/>
              </w:rPr>
            </w:pPr>
            <w:r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Предмет закупівлі  та його  технічні  і якісні характеристики обумовлені   реальною потребою  Замовника для надання  кваліфікованої  медичної допомоги  всім громадянам, які цього потребують в  режимі 24/7 та оптимального співвідношення ціни та якості</w:t>
            </w:r>
            <w:r w:rsidR="005F6518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надання послуг</w:t>
            </w:r>
            <w:r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. </w:t>
            </w:r>
          </w:p>
          <w:p w14:paraId="686B79DF" w14:textId="1FD9F23A" w:rsidR="005C4D7A" w:rsidRDefault="005C4D7A" w:rsidP="005C4D7A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color w:val="000000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 </w:t>
            </w:r>
            <w:r w:rsidR="000F6803"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Строк</w:t>
            </w:r>
            <w:bookmarkStart w:id="0" w:name="_GoBack"/>
            <w:bookmarkEnd w:id="0"/>
            <w:r w:rsidR="000F6803"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надання послуг</w:t>
            </w:r>
            <w:r w:rsidR="000F6803" w:rsidRPr="00565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UA"/>
              </w:rPr>
              <w:t xml:space="preserve">: </w:t>
            </w:r>
            <w:r w:rsidR="000F6803"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 </w:t>
            </w:r>
          </w:p>
          <w:p w14:paraId="521C0B7B" w14:textId="7BEED9FF" w:rsidR="000F6803" w:rsidRPr="00565CC1" w:rsidRDefault="005C4D7A" w:rsidP="005C4D7A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 </w:t>
            </w:r>
            <w:r w:rsidR="000F6803"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31.12.202</w:t>
            </w:r>
            <w:r w:rsidR="005F6518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6</w:t>
            </w:r>
            <w:r w:rsidR="000F6803"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року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5696" w14:textId="6397930D" w:rsidR="000F6803" w:rsidRPr="00A72CFC" w:rsidRDefault="000F6803" w:rsidP="00A72C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CC1">
              <w:rPr>
                <w:rFonts w:ascii="Times New Roman" w:eastAsia="Times New Roman" w:hAnsi="Times New Roman" w:cs="Times New Roman"/>
              </w:rPr>
      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275, </w:t>
            </w:r>
            <w:r w:rsidRPr="00565CC1">
              <w:rPr>
                <w:rFonts w:ascii="Times New Roman" w:hAnsi="Times New Roman" w:cs="Times New Roman"/>
              </w:rPr>
              <w:t>на підставі аналізу цін</w:t>
            </w:r>
            <w:r w:rsidR="00A72CFC">
              <w:rPr>
                <w:rFonts w:ascii="Times New Roman" w:hAnsi="Times New Roman" w:cs="Times New Roman"/>
              </w:rPr>
              <w:t xml:space="preserve"> попередніх аналогічних </w:t>
            </w:r>
            <w:proofErr w:type="spellStart"/>
            <w:r w:rsidR="00A72CFC">
              <w:rPr>
                <w:rFonts w:ascii="Times New Roman" w:hAnsi="Times New Roman" w:cs="Times New Roman"/>
              </w:rPr>
              <w:t>закупівель</w:t>
            </w:r>
            <w:proofErr w:type="spellEnd"/>
            <w:r w:rsidR="00A72CFC">
              <w:rPr>
                <w:rFonts w:ascii="Times New Roman" w:hAnsi="Times New Roman" w:cs="Times New Roman"/>
              </w:rPr>
              <w:t xml:space="preserve">, </w:t>
            </w:r>
            <w:r w:rsidR="00A72CFC">
              <w:rPr>
                <w:rFonts w:ascii="Times New Roman" w:eastAsia="Times New Roman" w:hAnsi="Times New Roman" w:cs="Times New Roman"/>
              </w:rPr>
              <w:t xml:space="preserve">сайті «Прозоро» щодо аналогічних </w:t>
            </w:r>
            <w:proofErr w:type="spellStart"/>
            <w:r w:rsidR="00A72CFC">
              <w:rPr>
                <w:rFonts w:ascii="Times New Roman" w:eastAsia="Times New Roman" w:hAnsi="Times New Roman" w:cs="Times New Roman"/>
              </w:rPr>
              <w:t>закупівель</w:t>
            </w:r>
            <w:proofErr w:type="spellEnd"/>
            <w:r w:rsidR="00A72CFC">
              <w:rPr>
                <w:rFonts w:ascii="Times New Roman" w:eastAsia="Times New Roman" w:hAnsi="Times New Roman" w:cs="Times New Roman"/>
              </w:rPr>
              <w:t>.</w:t>
            </w:r>
            <w:r w:rsidRPr="00565C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p w14:paraId="1B5EA2C7" w14:textId="77777777" w:rsidR="00D210DC" w:rsidRPr="00565CC1" w:rsidRDefault="00BD2C19">
      <w:pPr>
        <w:spacing w:line="36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  <w:u w:val="single"/>
        </w:rPr>
      </w:pPr>
      <w:r w:rsidRPr="00565CC1">
        <w:t xml:space="preserve">                </w:t>
      </w:r>
      <w:r w:rsidRPr="00565CC1">
        <w:rPr>
          <w:b/>
          <w:sz w:val="28"/>
          <w:szCs w:val="28"/>
        </w:rPr>
        <w:t xml:space="preserve">   </w:t>
      </w:r>
    </w:p>
    <w:sectPr w:rsidR="00D210DC" w:rsidRPr="00565CC1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DC"/>
    <w:rsid w:val="000562BD"/>
    <w:rsid w:val="00080517"/>
    <w:rsid w:val="00087565"/>
    <w:rsid w:val="000F6803"/>
    <w:rsid w:val="00131D9B"/>
    <w:rsid w:val="00180126"/>
    <w:rsid w:val="00182D01"/>
    <w:rsid w:val="00194B8F"/>
    <w:rsid w:val="001D2F38"/>
    <w:rsid w:val="00213AB8"/>
    <w:rsid w:val="00245B2D"/>
    <w:rsid w:val="002821CD"/>
    <w:rsid w:val="002E16EB"/>
    <w:rsid w:val="00332F53"/>
    <w:rsid w:val="0033454E"/>
    <w:rsid w:val="003454CD"/>
    <w:rsid w:val="00354F40"/>
    <w:rsid w:val="00357137"/>
    <w:rsid w:val="003762AF"/>
    <w:rsid w:val="003A4E42"/>
    <w:rsid w:val="003B4D4D"/>
    <w:rsid w:val="003C5FB3"/>
    <w:rsid w:val="003D1F09"/>
    <w:rsid w:val="003E263A"/>
    <w:rsid w:val="003F26F3"/>
    <w:rsid w:val="004125A4"/>
    <w:rsid w:val="00417490"/>
    <w:rsid w:val="004766FD"/>
    <w:rsid w:val="00481AFA"/>
    <w:rsid w:val="004B6272"/>
    <w:rsid w:val="004F3C97"/>
    <w:rsid w:val="005125DF"/>
    <w:rsid w:val="00541998"/>
    <w:rsid w:val="00565CC1"/>
    <w:rsid w:val="005838FA"/>
    <w:rsid w:val="005912C3"/>
    <w:rsid w:val="00591778"/>
    <w:rsid w:val="005B189E"/>
    <w:rsid w:val="005C4D7A"/>
    <w:rsid w:val="005F6518"/>
    <w:rsid w:val="00603D88"/>
    <w:rsid w:val="00617C0E"/>
    <w:rsid w:val="00631323"/>
    <w:rsid w:val="00636CB7"/>
    <w:rsid w:val="0066098A"/>
    <w:rsid w:val="00660FA2"/>
    <w:rsid w:val="00664B3D"/>
    <w:rsid w:val="006760B5"/>
    <w:rsid w:val="00676724"/>
    <w:rsid w:val="006A02C9"/>
    <w:rsid w:val="006B0369"/>
    <w:rsid w:val="006F3FCE"/>
    <w:rsid w:val="0072278D"/>
    <w:rsid w:val="00741229"/>
    <w:rsid w:val="0076092B"/>
    <w:rsid w:val="00797463"/>
    <w:rsid w:val="007A5EA8"/>
    <w:rsid w:val="007D433B"/>
    <w:rsid w:val="007F4899"/>
    <w:rsid w:val="00834F24"/>
    <w:rsid w:val="00843F8C"/>
    <w:rsid w:val="00845341"/>
    <w:rsid w:val="008556A8"/>
    <w:rsid w:val="00897BB0"/>
    <w:rsid w:val="008A5512"/>
    <w:rsid w:val="008A6867"/>
    <w:rsid w:val="00970A07"/>
    <w:rsid w:val="009854BD"/>
    <w:rsid w:val="00A00903"/>
    <w:rsid w:val="00A12D9C"/>
    <w:rsid w:val="00A21E87"/>
    <w:rsid w:val="00A54401"/>
    <w:rsid w:val="00A72CFC"/>
    <w:rsid w:val="00A822FB"/>
    <w:rsid w:val="00AB4667"/>
    <w:rsid w:val="00AB5988"/>
    <w:rsid w:val="00B03A1F"/>
    <w:rsid w:val="00B067C9"/>
    <w:rsid w:val="00B72CF2"/>
    <w:rsid w:val="00B85DA1"/>
    <w:rsid w:val="00BD2C19"/>
    <w:rsid w:val="00BF059C"/>
    <w:rsid w:val="00C23586"/>
    <w:rsid w:val="00C304A6"/>
    <w:rsid w:val="00C30C21"/>
    <w:rsid w:val="00C5228A"/>
    <w:rsid w:val="00CF19AA"/>
    <w:rsid w:val="00D13FA9"/>
    <w:rsid w:val="00D210DC"/>
    <w:rsid w:val="00D22B1B"/>
    <w:rsid w:val="00D64324"/>
    <w:rsid w:val="00D7368F"/>
    <w:rsid w:val="00D8344A"/>
    <w:rsid w:val="00D873F0"/>
    <w:rsid w:val="00D95892"/>
    <w:rsid w:val="00DF3BFB"/>
    <w:rsid w:val="00E114BB"/>
    <w:rsid w:val="00E7519C"/>
    <w:rsid w:val="00E76017"/>
    <w:rsid w:val="00ED162E"/>
    <w:rsid w:val="00ED5A80"/>
    <w:rsid w:val="00EE57D5"/>
    <w:rsid w:val="00F21A9D"/>
    <w:rsid w:val="00F35D24"/>
    <w:rsid w:val="00F7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2A77D"/>
  <w15:docId w15:val="{675AF00F-8AC6-4CFC-9282-6113250D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2qTlesPLDwN45qdsGKXvvKH7dw==">AMUW2mUcIyAQ1KdcziiXwO8hmmnxJJt4l1SUP1NZp26AAKgo1WJmhpv3otED0X+6baqUCOyt9O19Pe1+NB3Q5sAuZ2qocOdeGIJu0esBtNqOnBj9H212ne8=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6678542-12B9-4C72-B9B2-1735C59C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157</cp:revision>
  <dcterms:created xsi:type="dcterms:W3CDTF">2022-08-29T13:17:00Z</dcterms:created>
  <dcterms:modified xsi:type="dcterms:W3CDTF">2026-08-02T14:36:00Z</dcterms:modified>
</cp:coreProperties>
</file>