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C058B" w14:textId="77777777" w:rsidR="00B643D3" w:rsidRPr="00B37AD2" w:rsidRDefault="00B643D3" w:rsidP="00B643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5"/>
      <w:r w:rsidRPr="00B37AD2">
        <w:rPr>
          <w:rFonts w:ascii="Times New Roman" w:hAnsi="Times New Roman" w:cs="Times New Roman"/>
          <w:b/>
          <w:sz w:val="28"/>
          <w:szCs w:val="28"/>
        </w:rPr>
        <w:t>ВІННИЦЬКИЙ ОБЛАСНИЙ КРАЄЗНАВЧИЙ МУЗЕЙ</w:t>
      </w:r>
    </w:p>
    <w:p w14:paraId="0C2D60B1" w14:textId="77777777" w:rsidR="00B643D3" w:rsidRPr="00B37AD2" w:rsidRDefault="00B643D3" w:rsidP="00B643D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43E32CCF" w14:textId="77777777" w:rsidR="00B643D3" w:rsidRPr="00B37AD2" w:rsidRDefault="00B643D3" w:rsidP="00B643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AD2">
        <w:rPr>
          <w:rFonts w:ascii="Times New Roman" w:hAnsi="Times New Roman" w:cs="Times New Roman"/>
          <w:b/>
          <w:sz w:val="28"/>
          <w:szCs w:val="28"/>
        </w:rPr>
        <w:t>Н А К А З</w:t>
      </w:r>
    </w:p>
    <w:p w14:paraId="7D3AD81D" w14:textId="77777777" w:rsidR="00B643D3" w:rsidRPr="00B37AD2" w:rsidRDefault="00B643D3" w:rsidP="00B643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81C559" w14:textId="77777777" w:rsidR="00B643D3" w:rsidRPr="009C776D" w:rsidRDefault="00B643D3" w:rsidP="00B643D3">
      <w:pPr>
        <w:autoSpaceDE w:val="0"/>
        <w:autoSpaceDN w:val="0"/>
        <w:adjustRightInd w:val="0"/>
        <w:rPr>
          <w:sz w:val="28"/>
          <w:szCs w:val="28"/>
        </w:rPr>
      </w:pPr>
    </w:p>
    <w:p w14:paraId="6E7CC810" w14:textId="039B87DC" w:rsidR="00B643D3" w:rsidRPr="00B37AD2" w:rsidRDefault="0065560A" w:rsidP="00B643D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B643D3" w:rsidRPr="00B37AD2">
        <w:rPr>
          <w:rFonts w:ascii="Times New Roman" w:hAnsi="Times New Roman" w:cs="Times New Roman"/>
          <w:sz w:val="28"/>
          <w:szCs w:val="28"/>
        </w:rPr>
        <w:t>.0</w:t>
      </w:r>
      <w:r w:rsidR="00C52D6E">
        <w:rPr>
          <w:rFonts w:ascii="Times New Roman" w:hAnsi="Times New Roman" w:cs="Times New Roman"/>
          <w:sz w:val="28"/>
          <w:szCs w:val="28"/>
        </w:rPr>
        <w:t>4</w:t>
      </w:r>
      <w:r w:rsidR="00B643D3" w:rsidRPr="00B37AD2">
        <w:rPr>
          <w:rFonts w:ascii="Times New Roman" w:hAnsi="Times New Roman" w:cs="Times New Roman"/>
          <w:sz w:val="28"/>
          <w:szCs w:val="28"/>
        </w:rPr>
        <w:t xml:space="preserve">.2026 р.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37</w:t>
      </w:r>
      <w:r w:rsidR="00B643D3" w:rsidRPr="00B37AD2">
        <w:rPr>
          <w:rFonts w:ascii="Times New Roman" w:hAnsi="Times New Roman" w:cs="Times New Roman"/>
          <w:sz w:val="28"/>
          <w:szCs w:val="28"/>
        </w:rPr>
        <w:t>-ВД</w:t>
      </w:r>
    </w:p>
    <w:p w14:paraId="277F805E" w14:textId="77777777" w:rsidR="00AC32AF" w:rsidRPr="00473CAA" w:rsidRDefault="00E47552">
      <w:pPr>
        <w:pStyle w:val="22"/>
        <w:keepNext/>
        <w:keepLines/>
        <w:ind w:firstLine="0"/>
        <w:jc w:val="both"/>
      </w:pPr>
      <w:r w:rsidRPr="00473CAA">
        <w:t>Про затвердження</w:t>
      </w:r>
      <w:bookmarkEnd w:id="0"/>
    </w:p>
    <w:p w14:paraId="616C61D3" w14:textId="6B664055" w:rsidR="00AC32AF" w:rsidRPr="00473CAA" w:rsidRDefault="00954E17">
      <w:pPr>
        <w:pStyle w:val="22"/>
        <w:keepNext/>
        <w:keepLines/>
        <w:spacing w:after="180"/>
        <w:ind w:firstLine="0"/>
      </w:pPr>
      <w:bookmarkStart w:id="1" w:name="bookmark3"/>
      <w:bookmarkStart w:id="2" w:name="bookmark4"/>
      <w:bookmarkStart w:id="3" w:name="bookmark6"/>
      <w:r>
        <w:t>вартості</w:t>
      </w:r>
      <w:r w:rsidR="00E47552" w:rsidRPr="00473CAA">
        <w:t xml:space="preserve"> платних послуг</w:t>
      </w:r>
      <w:bookmarkEnd w:id="1"/>
      <w:bookmarkEnd w:id="2"/>
      <w:bookmarkEnd w:id="3"/>
    </w:p>
    <w:p w14:paraId="15F1C707" w14:textId="273D8D4E" w:rsidR="00AC32AF" w:rsidRPr="00473CAA" w:rsidRDefault="00E47552">
      <w:pPr>
        <w:pStyle w:val="1"/>
        <w:ind w:firstLine="860"/>
        <w:jc w:val="both"/>
      </w:pPr>
      <w:r w:rsidRPr="00473CAA">
        <w:t xml:space="preserve">Згідно Закону України «Про музеї та музейну справу», Закону України «Про внесення змін до деяких законодавчих актів України» від 24.12.2015 р. № 911-УІП, Постанови Кабінету Міністрів України від </w:t>
      </w:r>
      <w:r w:rsidRPr="00473CAA">
        <w:rPr>
          <w:rFonts w:eastAsia="Segoe UI"/>
        </w:rPr>
        <w:t>02.12.2020 р. № 1183 «Про затвердження переліку платних послуг, які можуть нада</w:t>
      </w:r>
      <w:r w:rsidR="004C3588">
        <w:rPr>
          <w:rFonts w:eastAsia="Segoe UI"/>
        </w:rPr>
        <w:t>вати</w:t>
      </w:r>
      <w:r w:rsidRPr="00473CAA">
        <w:rPr>
          <w:rFonts w:eastAsia="Segoe UI"/>
        </w:rPr>
        <w:t xml:space="preserve">ся державними і комунальними закладами культури, що </w:t>
      </w:r>
      <w:r w:rsidRPr="00245081">
        <w:rPr>
          <w:rFonts w:eastAsia="Segoe UI"/>
        </w:rPr>
        <w:t xml:space="preserve">не </w:t>
      </w:r>
      <w:r w:rsidRPr="00245081">
        <w:t xml:space="preserve">є </w:t>
      </w:r>
      <w:r w:rsidRPr="00245081">
        <w:rPr>
          <w:rFonts w:eastAsia="Segoe UI"/>
        </w:rPr>
        <w:t>орендою</w:t>
      </w:r>
      <w:r w:rsidRPr="00473CAA">
        <w:rPr>
          <w:rFonts w:eastAsia="Segoe UI"/>
        </w:rPr>
        <w:t xml:space="preserve">», </w:t>
      </w:r>
      <w:r w:rsidRPr="00473CAA">
        <w:t>з метою залучення додаткових джерел фінансування музею</w:t>
      </w:r>
    </w:p>
    <w:p w14:paraId="776D162E" w14:textId="577381DB" w:rsidR="00AC32AF" w:rsidRPr="00B643D3" w:rsidRDefault="00E47552" w:rsidP="00B643D3">
      <w:pPr>
        <w:pStyle w:val="22"/>
        <w:keepNext/>
        <w:keepLines/>
        <w:spacing w:after="320"/>
        <w:ind w:firstLine="0"/>
        <w:jc w:val="center"/>
        <w:rPr>
          <w:b w:val="0"/>
          <w:bCs w:val="0"/>
        </w:rPr>
      </w:pPr>
      <w:bookmarkStart w:id="4" w:name="bookmark7"/>
      <w:bookmarkStart w:id="5" w:name="bookmark8"/>
      <w:bookmarkStart w:id="6" w:name="bookmark9"/>
      <w:r w:rsidRPr="00B643D3">
        <w:rPr>
          <w:b w:val="0"/>
          <w:bCs w:val="0"/>
        </w:rPr>
        <w:t>Н</w:t>
      </w:r>
      <w:r w:rsidR="00B643D3">
        <w:rPr>
          <w:b w:val="0"/>
          <w:bCs w:val="0"/>
        </w:rPr>
        <w:t xml:space="preserve"> </w:t>
      </w:r>
      <w:r w:rsidRPr="00B643D3">
        <w:rPr>
          <w:b w:val="0"/>
          <w:bCs w:val="0"/>
        </w:rPr>
        <w:t>А</w:t>
      </w:r>
      <w:r w:rsidR="00B643D3">
        <w:rPr>
          <w:b w:val="0"/>
          <w:bCs w:val="0"/>
        </w:rPr>
        <w:t xml:space="preserve"> </w:t>
      </w:r>
      <w:r w:rsidRPr="00B643D3">
        <w:rPr>
          <w:b w:val="0"/>
          <w:bCs w:val="0"/>
        </w:rPr>
        <w:t>К</w:t>
      </w:r>
      <w:r w:rsidR="00B643D3">
        <w:rPr>
          <w:b w:val="0"/>
          <w:bCs w:val="0"/>
        </w:rPr>
        <w:t xml:space="preserve"> </w:t>
      </w:r>
      <w:r w:rsidRPr="00B643D3">
        <w:rPr>
          <w:b w:val="0"/>
          <w:bCs w:val="0"/>
        </w:rPr>
        <w:t>А</w:t>
      </w:r>
      <w:r w:rsidR="00B643D3">
        <w:rPr>
          <w:b w:val="0"/>
          <w:bCs w:val="0"/>
        </w:rPr>
        <w:t xml:space="preserve"> </w:t>
      </w:r>
      <w:r w:rsidRPr="00B643D3">
        <w:rPr>
          <w:b w:val="0"/>
          <w:bCs w:val="0"/>
        </w:rPr>
        <w:t>З</w:t>
      </w:r>
      <w:r w:rsidR="00B643D3">
        <w:rPr>
          <w:b w:val="0"/>
          <w:bCs w:val="0"/>
        </w:rPr>
        <w:t xml:space="preserve"> </w:t>
      </w:r>
      <w:r w:rsidRPr="00B643D3">
        <w:rPr>
          <w:b w:val="0"/>
          <w:bCs w:val="0"/>
        </w:rPr>
        <w:t>У</w:t>
      </w:r>
      <w:r w:rsidR="00B643D3">
        <w:rPr>
          <w:b w:val="0"/>
          <w:bCs w:val="0"/>
        </w:rPr>
        <w:t xml:space="preserve"> </w:t>
      </w:r>
      <w:r w:rsidRPr="00B643D3">
        <w:rPr>
          <w:b w:val="0"/>
          <w:bCs w:val="0"/>
        </w:rPr>
        <w:t>Ю:</w:t>
      </w:r>
      <w:bookmarkEnd w:id="4"/>
      <w:bookmarkEnd w:id="5"/>
      <w:bookmarkEnd w:id="6"/>
    </w:p>
    <w:p w14:paraId="2EF8DD38" w14:textId="75C922B8" w:rsidR="00AC32AF" w:rsidRPr="00473CAA" w:rsidRDefault="00E47552">
      <w:pPr>
        <w:pStyle w:val="1"/>
        <w:spacing w:after="320"/>
        <w:ind w:firstLine="0"/>
        <w:jc w:val="both"/>
      </w:pPr>
      <w:r w:rsidRPr="00473CAA">
        <w:t xml:space="preserve">Встановити </w:t>
      </w:r>
      <w:r w:rsidRPr="00473CAA">
        <w:rPr>
          <w:b/>
          <w:bCs/>
        </w:rPr>
        <w:t xml:space="preserve">з </w:t>
      </w:r>
      <w:r w:rsidR="00213FB5">
        <w:rPr>
          <w:b/>
          <w:bCs/>
          <w:lang w:val="ru-RU"/>
        </w:rPr>
        <w:t>15</w:t>
      </w:r>
      <w:r w:rsidRPr="00473CAA">
        <w:rPr>
          <w:b/>
          <w:bCs/>
        </w:rPr>
        <w:t>.</w:t>
      </w:r>
      <w:r w:rsidR="004C3588">
        <w:rPr>
          <w:b/>
          <w:bCs/>
        </w:rPr>
        <w:t>0</w:t>
      </w:r>
      <w:r w:rsidR="00C52D6E">
        <w:rPr>
          <w:b/>
          <w:bCs/>
        </w:rPr>
        <w:t>4</w:t>
      </w:r>
      <w:r w:rsidR="004C3588">
        <w:rPr>
          <w:b/>
          <w:bCs/>
        </w:rPr>
        <w:t>.</w:t>
      </w:r>
      <w:r w:rsidRPr="00473CAA">
        <w:rPr>
          <w:b/>
          <w:bCs/>
        </w:rPr>
        <w:t>202</w:t>
      </w:r>
      <w:r w:rsidR="00B643D3">
        <w:rPr>
          <w:b/>
          <w:bCs/>
        </w:rPr>
        <w:t>6</w:t>
      </w:r>
      <w:r w:rsidRPr="00473CAA">
        <w:rPr>
          <w:b/>
          <w:bCs/>
        </w:rPr>
        <w:t xml:space="preserve"> р. </w:t>
      </w:r>
      <w:r w:rsidRPr="00473CAA">
        <w:t>наступний перелік та вартість платних послуг по Вінницькому обласному краєзнавчому музею і його відокремлених підрозділах:</w:t>
      </w:r>
    </w:p>
    <w:p w14:paraId="1C4B8696" w14:textId="610B5E4C" w:rsidR="00AC32AF" w:rsidRPr="00473CAA" w:rsidRDefault="00E47552">
      <w:pPr>
        <w:pStyle w:val="22"/>
        <w:keepNext/>
        <w:keepLines/>
        <w:numPr>
          <w:ilvl w:val="0"/>
          <w:numId w:val="1"/>
        </w:numPr>
        <w:tabs>
          <w:tab w:val="left" w:pos="1054"/>
        </w:tabs>
        <w:jc w:val="both"/>
      </w:pPr>
      <w:bookmarkStart w:id="7" w:name="bookmark12"/>
      <w:bookmarkStart w:id="8" w:name="bookmark10"/>
      <w:bookmarkStart w:id="9" w:name="bookmark11"/>
      <w:bookmarkStart w:id="10" w:name="bookmark13"/>
      <w:bookmarkEnd w:id="7"/>
      <w:r w:rsidRPr="00473CAA">
        <w:t>Вартість квитків</w:t>
      </w:r>
      <w:bookmarkEnd w:id="8"/>
      <w:bookmarkEnd w:id="9"/>
      <w:bookmarkEnd w:id="10"/>
      <w:r w:rsidR="000007B6">
        <w:t xml:space="preserve"> </w:t>
      </w:r>
      <w:r w:rsidR="000007B6" w:rsidRPr="000007B6">
        <w:rPr>
          <w:b w:val="0"/>
        </w:rPr>
        <w:t>(з ПДВ)</w:t>
      </w:r>
    </w:p>
    <w:p w14:paraId="1876E8C9" w14:textId="77777777" w:rsidR="00AC32AF" w:rsidRPr="00473CAA" w:rsidRDefault="00E47552">
      <w:pPr>
        <w:pStyle w:val="1"/>
        <w:numPr>
          <w:ilvl w:val="0"/>
          <w:numId w:val="2"/>
        </w:numPr>
        <w:tabs>
          <w:tab w:val="left" w:pos="769"/>
        </w:tabs>
        <w:spacing w:after="0"/>
        <w:ind w:firstLine="420"/>
        <w:jc w:val="both"/>
      </w:pPr>
      <w:bookmarkStart w:id="11" w:name="bookmark14"/>
      <w:bookmarkEnd w:id="11"/>
      <w:r w:rsidRPr="00473CAA">
        <w:t>Вінницький обласний краєзнавчий музей:</w:t>
      </w:r>
    </w:p>
    <w:p w14:paraId="24CD14A7" w14:textId="7F61D976" w:rsidR="00AC32AF" w:rsidRPr="00473CAA" w:rsidRDefault="00E47552">
      <w:pPr>
        <w:pStyle w:val="1"/>
        <w:spacing w:after="0"/>
        <w:ind w:firstLine="700"/>
        <w:jc w:val="both"/>
      </w:pPr>
      <w:r w:rsidRPr="00473CAA">
        <w:t xml:space="preserve">для дітей та студентів — </w:t>
      </w:r>
      <w:r w:rsidR="00C52D6E">
        <w:t>7</w:t>
      </w:r>
      <w:r w:rsidRPr="00473CAA">
        <w:t>0 грн;</w:t>
      </w:r>
    </w:p>
    <w:p w14:paraId="6A9E15E5" w14:textId="1061867A" w:rsidR="00AC32AF" w:rsidRPr="00473CAA" w:rsidRDefault="00E47552">
      <w:pPr>
        <w:pStyle w:val="1"/>
        <w:spacing w:after="320"/>
        <w:ind w:firstLine="700"/>
        <w:jc w:val="both"/>
      </w:pPr>
      <w:r w:rsidRPr="00473CAA">
        <w:t xml:space="preserve">для дорослих — </w:t>
      </w:r>
      <w:r w:rsidR="00C52D6E">
        <w:t>10</w:t>
      </w:r>
      <w:r w:rsidRPr="00473CAA">
        <w:t>0 грн.</w:t>
      </w:r>
    </w:p>
    <w:p w14:paraId="4DBADA1E" w14:textId="77777777" w:rsidR="00AC32AF" w:rsidRPr="00473CAA" w:rsidRDefault="00E47552">
      <w:pPr>
        <w:pStyle w:val="1"/>
        <w:numPr>
          <w:ilvl w:val="0"/>
          <w:numId w:val="2"/>
        </w:numPr>
        <w:tabs>
          <w:tab w:val="left" w:pos="830"/>
        </w:tabs>
        <w:spacing w:after="0"/>
        <w:ind w:firstLine="420"/>
        <w:jc w:val="both"/>
      </w:pPr>
      <w:bookmarkStart w:id="12" w:name="bookmark15"/>
      <w:bookmarkEnd w:id="12"/>
      <w:r w:rsidRPr="00473CAA">
        <w:t>Відокремлені підрозділи «Історико-меморіальний комплекс пам’яті жертв нацизму», «Вороновицький музей історії авіації та космонавтики»:</w:t>
      </w:r>
    </w:p>
    <w:p w14:paraId="144E8845" w14:textId="674570B9" w:rsidR="00AC32AF" w:rsidRPr="00473CAA" w:rsidRDefault="00E47552">
      <w:pPr>
        <w:pStyle w:val="1"/>
        <w:spacing w:after="0"/>
        <w:ind w:firstLine="420"/>
        <w:jc w:val="both"/>
      </w:pPr>
      <w:r w:rsidRPr="00473CAA">
        <w:t xml:space="preserve">для дітей та студентів — </w:t>
      </w:r>
      <w:r w:rsidR="00C52D6E">
        <w:t>5</w:t>
      </w:r>
      <w:r w:rsidRPr="00473CAA">
        <w:t>0 грн;</w:t>
      </w:r>
    </w:p>
    <w:p w14:paraId="23CE6A9A" w14:textId="6D9E324C" w:rsidR="00AC32AF" w:rsidRPr="00473CAA" w:rsidRDefault="00E47552">
      <w:pPr>
        <w:pStyle w:val="1"/>
        <w:spacing w:after="320"/>
        <w:ind w:firstLine="420"/>
        <w:jc w:val="both"/>
      </w:pPr>
      <w:r w:rsidRPr="00473CAA">
        <w:t xml:space="preserve">для дорослих — </w:t>
      </w:r>
      <w:r w:rsidR="00C52D6E">
        <w:t>8</w:t>
      </w:r>
      <w:r w:rsidRPr="00473CAA">
        <w:t>0 грн.</w:t>
      </w:r>
    </w:p>
    <w:p w14:paraId="40DC5DE0" w14:textId="77777777" w:rsidR="00AC32AF" w:rsidRPr="00473CAA" w:rsidRDefault="00E47552">
      <w:pPr>
        <w:pStyle w:val="1"/>
        <w:numPr>
          <w:ilvl w:val="0"/>
          <w:numId w:val="2"/>
        </w:numPr>
        <w:tabs>
          <w:tab w:val="left" w:pos="830"/>
        </w:tabs>
        <w:spacing w:after="0"/>
        <w:ind w:firstLine="420"/>
        <w:jc w:val="both"/>
      </w:pPr>
      <w:bookmarkStart w:id="13" w:name="bookmark16"/>
      <w:bookmarkEnd w:id="13"/>
      <w:r w:rsidRPr="00473CAA">
        <w:t>Відокремлені підрозділи «Музей композитора М. Д. Леонтовича», «Меморіальний музей П. І. Чайковського і Н. Ф. фон Мекк»:</w:t>
      </w:r>
    </w:p>
    <w:p w14:paraId="610A4299" w14:textId="1FBFB6F3" w:rsidR="00AC32AF" w:rsidRPr="00473CAA" w:rsidRDefault="00E47552">
      <w:pPr>
        <w:pStyle w:val="1"/>
        <w:spacing w:after="0"/>
        <w:ind w:firstLine="700"/>
        <w:jc w:val="both"/>
      </w:pPr>
      <w:r w:rsidRPr="00473CAA">
        <w:t xml:space="preserve">для дітей та студентів — </w:t>
      </w:r>
      <w:r w:rsidR="00213FB5">
        <w:rPr>
          <w:lang w:val="ru-RU"/>
        </w:rPr>
        <w:t>2</w:t>
      </w:r>
      <w:r w:rsidRPr="00473CAA">
        <w:t>0 грн;</w:t>
      </w:r>
    </w:p>
    <w:p w14:paraId="61A9DAD2" w14:textId="08EDD8DF" w:rsidR="00AC32AF" w:rsidRPr="00473CAA" w:rsidRDefault="00E47552">
      <w:pPr>
        <w:pStyle w:val="1"/>
        <w:spacing w:after="320"/>
        <w:ind w:firstLine="700"/>
        <w:jc w:val="both"/>
      </w:pPr>
      <w:r w:rsidRPr="00473CAA">
        <w:t xml:space="preserve">для дорослих — </w:t>
      </w:r>
      <w:r w:rsidR="00213FB5">
        <w:rPr>
          <w:lang w:val="ru-RU"/>
        </w:rPr>
        <w:t>3</w:t>
      </w:r>
      <w:r w:rsidRPr="00473CAA">
        <w:t>0 грн.</w:t>
      </w:r>
    </w:p>
    <w:p w14:paraId="4C3C9210" w14:textId="7F8120C7" w:rsidR="00AC32AF" w:rsidRPr="00473CAA" w:rsidRDefault="00E47552">
      <w:pPr>
        <w:pStyle w:val="1"/>
        <w:numPr>
          <w:ilvl w:val="0"/>
          <w:numId w:val="2"/>
        </w:numPr>
        <w:tabs>
          <w:tab w:val="left" w:pos="805"/>
        </w:tabs>
        <w:spacing w:after="0"/>
        <w:ind w:firstLine="420"/>
        <w:jc w:val="both"/>
      </w:pPr>
      <w:bookmarkStart w:id="14" w:name="bookmark17"/>
      <w:bookmarkEnd w:id="14"/>
      <w:r w:rsidRPr="00473CAA">
        <w:t>Відокремлені підрозділи «Музей Батозької битви», «Музей Великого Українця Михайла Грушевського»:</w:t>
      </w:r>
    </w:p>
    <w:p w14:paraId="4ABC5F9B" w14:textId="77777777" w:rsidR="00AC32AF" w:rsidRPr="00213FB5" w:rsidRDefault="00E47552">
      <w:pPr>
        <w:pStyle w:val="1"/>
        <w:spacing w:after="0"/>
        <w:ind w:firstLine="700"/>
        <w:jc w:val="both"/>
      </w:pPr>
      <w:r w:rsidRPr="00213FB5">
        <w:t>для дітей та студентів — 10 грн;</w:t>
      </w:r>
    </w:p>
    <w:p w14:paraId="37AC9773" w14:textId="77777777" w:rsidR="00AC32AF" w:rsidRPr="00473CAA" w:rsidRDefault="00E47552">
      <w:pPr>
        <w:pStyle w:val="1"/>
        <w:spacing w:after="320"/>
        <w:ind w:firstLine="700"/>
        <w:jc w:val="both"/>
      </w:pPr>
      <w:r w:rsidRPr="00213FB5">
        <w:t>для дорослих — 20 грн.</w:t>
      </w:r>
    </w:p>
    <w:p w14:paraId="733ADDF5" w14:textId="77777777" w:rsidR="00AC32AF" w:rsidRPr="00473CAA" w:rsidRDefault="00E47552">
      <w:pPr>
        <w:pStyle w:val="22"/>
        <w:keepNext/>
        <w:keepLines/>
        <w:numPr>
          <w:ilvl w:val="0"/>
          <w:numId w:val="1"/>
        </w:numPr>
        <w:tabs>
          <w:tab w:val="left" w:pos="1159"/>
        </w:tabs>
        <w:jc w:val="both"/>
      </w:pPr>
      <w:bookmarkStart w:id="15" w:name="bookmark20"/>
      <w:bookmarkStart w:id="16" w:name="bookmark21"/>
      <w:bookmarkEnd w:id="15"/>
      <w:r w:rsidRPr="00473CAA">
        <w:t>Право на безкоштовне відвідування музею</w:t>
      </w:r>
      <w:bookmarkEnd w:id="16"/>
    </w:p>
    <w:p w14:paraId="3461EF46" w14:textId="77777777" w:rsidR="00AC32AF" w:rsidRPr="00473CAA" w:rsidRDefault="00E47552">
      <w:pPr>
        <w:pStyle w:val="22"/>
        <w:keepNext/>
        <w:keepLines/>
        <w:jc w:val="both"/>
      </w:pPr>
      <w:bookmarkStart w:id="17" w:name="bookmark18"/>
      <w:bookmarkStart w:id="18" w:name="bookmark19"/>
      <w:bookmarkStart w:id="19" w:name="bookmark22"/>
      <w:r w:rsidRPr="00473CAA">
        <w:t>мають такі категорії громадян</w:t>
      </w:r>
      <w:bookmarkEnd w:id="17"/>
      <w:bookmarkEnd w:id="18"/>
      <w:bookmarkEnd w:id="19"/>
    </w:p>
    <w:p w14:paraId="2C25203B" w14:textId="77777777" w:rsidR="00AC32AF" w:rsidRPr="00473CAA" w:rsidRDefault="00E47552">
      <w:pPr>
        <w:pStyle w:val="1"/>
        <w:spacing w:after="320"/>
        <w:ind w:firstLine="0"/>
      </w:pPr>
      <w:r w:rsidRPr="00473CAA">
        <w:t>За умови пред’явлення оригіналу посвідчення, що засвідчує відповідний статус, або його нотаріально засвідченої копії</w:t>
      </w:r>
    </w:p>
    <w:p w14:paraId="27523C12" w14:textId="77777777" w:rsidR="00AC32AF" w:rsidRPr="00473CAA" w:rsidRDefault="00E47552">
      <w:pPr>
        <w:pStyle w:val="22"/>
        <w:keepNext/>
        <w:keepLines/>
        <w:numPr>
          <w:ilvl w:val="0"/>
          <w:numId w:val="3"/>
        </w:numPr>
        <w:tabs>
          <w:tab w:val="left" w:pos="1073"/>
        </w:tabs>
        <w:jc w:val="both"/>
      </w:pPr>
      <w:bookmarkStart w:id="20" w:name="bookmark25"/>
      <w:bookmarkStart w:id="21" w:name="bookmark23"/>
      <w:bookmarkStart w:id="22" w:name="bookmark24"/>
      <w:bookmarkStart w:id="23" w:name="bookmark26"/>
      <w:bookmarkEnd w:id="20"/>
      <w:r w:rsidRPr="00473CAA">
        <w:lastRenderedPageBreak/>
        <w:t>Соціальна відповідальність</w:t>
      </w:r>
      <w:bookmarkEnd w:id="21"/>
      <w:bookmarkEnd w:id="22"/>
      <w:bookmarkEnd w:id="23"/>
    </w:p>
    <w:p w14:paraId="18D740B4" w14:textId="031E9E2D" w:rsidR="00AC32AF" w:rsidRPr="00B643D3" w:rsidRDefault="00B643D3" w:rsidP="00B643D3">
      <w:pPr>
        <w:pStyle w:val="1"/>
        <w:spacing w:after="0"/>
        <w:ind w:left="700" w:firstLine="0"/>
        <w:jc w:val="both"/>
      </w:pPr>
      <w:r>
        <w:t xml:space="preserve">- </w:t>
      </w:r>
      <w:r w:rsidR="00E47552" w:rsidRPr="00B643D3">
        <w:t xml:space="preserve"> діти до 6 років у супроводі дорослих</w:t>
      </w:r>
      <w:r>
        <w:t>;</w:t>
      </w:r>
    </w:p>
    <w:p w14:paraId="14D9FBC8" w14:textId="48A6D008" w:rsidR="00AC32AF" w:rsidRPr="00B643D3" w:rsidRDefault="00E47552" w:rsidP="00B643D3">
      <w:pPr>
        <w:pStyle w:val="1"/>
        <w:numPr>
          <w:ilvl w:val="0"/>
          <w:numId w:val="4"/>
        </w:numPr>
        <w:tabs>
          <w:tab w:val="left" w:pos="1090"/>
        </w:tabs>
        <w:spacing w:after="0"/>
        <w:ind w:firstLine="720"/>
        <w:jc w:val="both"/>
      </w:pPr>
      <w:bookmarkStart w:id="24" w:name="bookmark27"/>
      <w:bookmarkEnd w:id="24"/>
      <w:r w:rsidRPr="00B643D3">
        <w:t>члени багатодітних сімей (неповнолітні діти та їхні батьки)</w:t>
      </w:r>
      <w:r w:rsidR="00B643D3">
        <w:t>;</w:t>
      </w:r>
    </w:p>
    <w:p w14:paraId="099CD897" w14:textId="428798C7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firstLine="720"/>
        <w:jc w:val="both"/>
      </w:pPr>
      <w:bookmarkStart w:id="25" w:name="bookmark28"/>
      <w:bookmarkEnd w:id="25"/>
      <w:r w:rsidRPr="00B643D3">
        <w:t>діти-сироти та діти, позбавлені батьківського піклування</w:t>
      </w:r>
      <w:r w:rsidR="00B643D3">
        <w:t>;</w:t>
      </w:r>
    </w:p>
    <w:p w14:paraId="612DBD6B" w14:textId="0D672DEF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firstLine="720"/>
        <w:jc w:val="both"/>
      </w:pPr>
      <w:bookmarkStart w:id="26" w:name="bookmark29"/>
      <w:bookmarkEnd w:id="26"/>
      <w:r w:rsidRPr="00B643D3">
        <w:t>внутрішньо переміщені особи з тимчасово окупованих територій</w:t>
      </w:r>
      <w:r w:rsidR="00B643D3">
        <w:t>;</w:t>
      </w:r>
    </w:p>
    <w:p w14:paraId="32C8A44A" w14:textId="66FCDAEA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firstLine="720"/>
        <w:jc w:val="both"/>
      </w:pPr>
      <w:bookmarkStart w:id="27" w:name="bookmark30"/>
      <w:bookmarkEnd w:id="27"/>
      <w:r w:rsidRPr="00B643D3">
        <w:t>особи з інвалідністю</w:t>
      </w:r>
      <w:r w:rsidR="00B643D3">
        <w:t>;</w:t>
      </w:r>
    </w:p>
    <w:p w14:paraId="56536C5E" w14:textId="4A59E504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left="1060" w:hanging="320"/>
      </w:pPr>
      <w:bookmarkStart w:id="28" w:name="bookmark31"/>
      <w:bookmarkEnd w:id="28"/>
      <w:r w:rsidRPr="00B643D3">
        <w:t>громадяни, які постраждали внаслідок аварії на Чорнобильській АЕС (1 і II категорій, учасники ліквідації аварії)</w:t>
      </w:r>
      <w:r w:rsidR="00B643D3">
        <w:t>;</w:t>
      </w:r>
    </w:p>
    <w:p w14:paraId="597148E9" w14:textId="54FDFAFD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320"/>
        <w:ind w:left="1060" w:hanging="320"/>
        <w:jc w:val="both"/>
      </w:pPr>
      <w:bookmarkStart w:id="29" w:name="bookmark32"/>
      <w:bookmarkEnd w:id="29"/>
      <w:r w:rsidRPr="00B643D3">
        <w:t>пенсіонери (кожна остання неділя місяця)</w:t>
      </w:r>
      <w:r w:rsidR="00B643D3">
        <w:t>.</w:t>
      </w:r>
    </w:p>
    <w:p w14:paraId="6A06E8A9" w14:textId="77777777" w:rsidR="00AC32AF" w:rsidRPr="00473CAA" w:rsidRDefault="00E47552">
      <w:pPr>
        <w:pStyle w:val="22"/>
        <w:keepNext/>
        <w:keepLines/>
        <w:numPr>
          <w:ilvl w:val="0"/>
          <w:numId w:val="3"/>
        </w:numPr>
        <w:tabs>
          <w:tab w:val="left" w:pos="1132"/>
        </w:tabs>
        <w:ind w:left="1060" w:hanging="320"/>
        <w:jc w:val="both"/>
      </w:pPr>
      <w:bookmarkStart w:id="30" w:name="bookmark35"/>
      <w:bookmarkStart w:id="31" w:name="bookmark33"/>
      <w:bookmarkStart w:id="32" w:name="bookmark34"/>
      <w:bookmarkStart w:id="33" w:name="bookmark36"/>
      <w:bookmarkEnd w:id="30"/>
      <w:r w:rsidRPr="00473CAA">
        <w:t>Захисни(ки)ці та рятувальни(ки)ці</w:t>
      </w:r>
      <w:bookmarkEnd w:id="31"/>
      <w:bookmarkEnd w:id="32"/>
      <w:bookmarkEnd w:id="33"/>
    </w:p>
    <w:p w14:paraId="26188951" w14:textId="2E929C92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left="1060" w:hanging="320"/>
        <w:jc w:val="both"/>
      </w:pPr>
      <w:bookmarkStart w:id="34" w:name="bookmark37"/>
      <w:bookmarkEnd w:id="34"/>
      <w:r w:rsidRPr="00B643D3">
        <w:t>військовослужбовці Сил оборони України (Збройні Сили України, а</w:t>
      </w:r>
      <w:r w:rsidRPr="00473CAA">
        <w:rPr>
          <w:i/>
          <w:iCs/>
        </w:rPr>
        <w:t xml:space="preserve"> </w:t>
      </w:r>
      <w:r w:rsidRPr="00B643D3">
        <w:t>також інші утворені відповідно до законів України військові формування, правоохоронні та розвідувальні органи, органи спеціального призначення з правоохоронними функціями, на які Конституцією та законами України покладено функції із забезпечення оборони держави)</w:t>
      </w:r>
      <w:r w:rsidR="00B643D3">
        <w:t>;</w:t>
      </w:r>
    </w:p>
    <w:p w14:paraId="1658ADD0" w14:textId="498D4CA7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left="1060" w:hanging="320"/>
        <w:jc w:val="both"/>
      </w:pPr>
      <w:bookmarkStart w:id="35" w:name="bookmark38"/>
      <w:bookmarkEnd w:id="35"/>
      <w:r w:rsidRPr="00B643D3">
        <w:t>учасники бойових дій, ветерани війни, особи з інвалідністю внаслідок війни</w:t>
      </w:r>
      <w:r w:rsidR="00B643D3">
        <w:t>;</w:t>
      </w:r>
    </w:p>
    <w:p w14:paraId="6310BFAE" w14:textId="4CC284AC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left="1060" w:hanging="320"/>
        <w:jc w:val="both"/>
      </w:pPr>
      <w:bookmarkStart w:id="36" w:name="bookmark39"/>
      <w:bookmarkEnd w:id="36"/>
      <w:r w:rsidRPr="00B643D3">
        <w:t>члени родин військовослужбовців, що загинули при виконанні службових обов'язків</w:t>
      </w:r>
      <w:r w:rsidR="00B643D3">
        <w:t>;</w:t>
      </w:r>
    </w:p>
    <w:p w14:paraId="14965C1E" w14:textId="65E3603D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320"/>
        <w:ind w:left="1060" w:hanging="320"/>
        <w:jc w:val="both"/>
      </w:pPr>
      <w:bookmarkStart w:id="37" w:name="bookmark40"/>
      <w:bookmarkEnd w:id="37"/>
      <w:r w:rsidRPr="00B643D3">
        <w:t>члени родин поліцейських та співробітників ДСНС, що загинули при виконанні службових обов'язків</w:t>
      </w:r>
      <w:r w:rsidR="00B643D3">
        <w:t>.</w:t>
      </w:r>
    </w:p>
    <w:p w14:paraId="67589F92" w14:textId="77777777" w:rsidR="00AC32AF" w:rsidRPr="00473CAA" w:rsidRDefault="00E47552">
      <w:pPr>
        <w:pStyle w:val="22"/>
        <w:keepNext/>
        <w:keepLines/>
        <w:numPr>
          <w:ilvl w:val="0"/>
          <w:numId w:val="3"/>
        </w:numPr>
        <w:tabs>
          <w:tab w:val="left" w:pos="1112"/>
        </w:tabs>
        <w:ind w:firstLine="720"/>
        <w:jc w:val="both"/>
      </w:pPr>
      <w:bookmarkStart w:id="38" w:name="bookmark43"/>
      <w:bookmarkStart w:id="39" w:name="bookmark41"/>
      <w:bookmarkStart w:id="40" w:name="bookmark42"/>
      <w:bookmarkStart w:id="41" w:name="bookmark44"/>
      <w:bookmarkEnd w:id="38"/>
      <w:r w:rsidRPr="00473CAA">
        <w:t>Спільнота</w:t>
      </w:r>
      <w:bookmarkEnd w:id="39"/>
      <w:bookmarkEnd w:id="40"/>
      <w:bookmarkEnd w:id="41"/>
    </w:p>
    <w:p w14:paraId="4DEE987A" w14:textId="5EEFF60D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firstLine="720"/>
        <w:jc w:val="both"/>
      </w:pPr>
      <w:bookmarkStart w:id="42" w:name="bookmark45"/>
      <w:bookmarkEnd w:id="42"/>
      <w:r w:rsidRPr="00B643D3">
        <w:t>співробітники музеїв України</w:t>
      </w:r>
      <w:r w:rsidR="00B643D3">
        <w:t>;</w:t>
      </w:r>
    </w:p>
    <w:p w14:paraId="555C6480" w14:textId="36BF2E29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firstLine="720"/>
        <w:jc w:val="both"/>
      </w:pPr>
      <w:bookmarkStart w:id="43" w:name="bookmark46"/>
      <w:bookmarkEnd w:id="43"/>
      <w:r w:rsidRPr="00B643D3">
        <w:t>члени міжнародної ради музеїв ІСОМ</w:t>
      </w:r>
      <w:r w:rsidR="00B643D3">
        <w:t>;</w:t>
      </w:r>
    </w:p>
    <w:p w14:paraId="548856B8" w14:textId="5F5AA1C6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firstLine="720"/>
        <w:jc w:val="both"/>
      </w:pPr>
      <w:bookmarkStart w:id="44" w:name="bookmark47"/>
      <w:bookmarkEnd w:id="44"/>
      <w:r w:rsidRPr="00B643D3">
        <w:t>члени Національної спілки краєзнавців України</w:t>
      </w:r>
      <w:r w:rsidR="00B643D3">
        <w:t>;</w:t>
      </w:r>
    </w:p>
    <w:p w14:paraId="0D73B0FB" w14:textId="32FD22B0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firstLine="720"/>
        <w:jc w:val="both"/>
      </w:pPr>
      <w:bookmarkStart w:id="45" w:name="bookmark48"/>
      <w:bookmarkEnd w:id="45"/>
      <w:r w:rsidRPr="00B643D3">
        <w:t>члени Національної спілки художників України</w:t>
      </w:r>
      <w:r w:rsidR="00B643D3">
        <w:t>;</w:t>
      </w:r>
    </w:p>
    <w:p w14:paraId="2A594262" w14:textId="34289A25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firstLine="720"/>
        <w:jc w:val="both"/>
      </w:pPr>
      <w:bookmarkStart w:id="46" w:name="bookmark49"/>
      <w:bookmarkEnd w:id="46"/>
      <w:r w:rsidRPr="00B643D3">
        <w:t>члени Національної спілки фотохудожників України</w:t>
      </w:r>
      <w:r w:rsidR="00B643D3">
        <w:t>;</w:t>
      </w:r>
    </w:p>
    <w:p w14:paraId="3D548218" w14:textId="14AE5FFA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0"/>
        <w:ind w:firstLine="720"/>
        <w:jc w:val="both"/>
      </w:pPr>
      <w:bookmarkStart w:id="47" w:name="bookmark50"/>
      <w:bookmarkEnd w:id="47"/>
      <w:r w:rsidRPr="00B643D3">
        <w:t>члени Національної спілки народних майстрів України</w:t>
      </w:r>
      <w:r w:rsidR="00B643D3">
        <w:t>;</w:t>
      </w:r>
    </w:p>
    <w:p w14:paraId="6E0F9A0C" w14:textId="00A4A7D5" w:rsidR="00AC32AF" w:rsidRPr="00B643D3" w:rsidRDefault="00E47552">
      <w:pPr>
        <w:pStyle w:val="1"/>
        <w:numPr>
          <w:ilvl w:val="0"/>
          <w:numId w:val="4"/>
        </w:numPr>
        <w:tabs>
          <w:tab w:val="left" w:pos="1090"/>
        </w:tabs>
        <w:spacing w:after="320"/>
        <w:ind w:firstLine="720"/>
        <w:jc w:val="both"/>
      </w:pPr>
      <w:bookmarkStart w:id="48" w:name="bookmark51"/>
      <w:bookmarkEnd w:id="48"/>
      <w:r w:rsidRPr="00B643D3">
        <w:t>члени Національної спілки журналістів України</w:t>
      </w:r>
      <w:r w:rsidR="00B643D3">
        <w:t>.</w:t>
      </w:r>
    </w:p>
    <w:p w14:paraId="6795BB90" w14:textId="6E004667" w:rsidR="00AC32AF" w:rsidRPr="00473CAA" w:rsidRDefault="00E47552">
      <w:pPr>
        <w:pStyle w:val="22"/>
        <w:keepNext/>
        <w:keepLines/>
        <w:numPr>
          <w:ilvl w:val="0"/>
          <w:numId w:val="1"/>
        </w:numPr>
        <w:tabs>
          <w:tab w:val="left" w:pos="1290"/>
        </w:tabs>
        <w:ind w:firstLine="720"/>
        <w:jc w:val="both"/>
      </w:pPr>
      <w:bookmarkStart w:id="49" w:name="bookmark54"/>
      <w:bookmarkStart w:id="50" w:name="bookmark52"/>
      <w:bookmarkStart w:id="51" w:name="bookmark53"/>
      <w:bookmarkStart w:id="52" w:name="bookmark55"/>
      <w:bookmarkEnd w:id="49"/>
      <w:r w:rsidRPr="00473CAA">
        <w:t>Екскурсійне обслуговування</w:t>
      </w:r>
      <w:bookmarkEnd w:id="50"/>
      <w:bookmarkEnd w:id="51"/>
      <w:bookmarkEnd w:id="52"/>
      <w:r w:rsidR="000007B6">
        <w:t xml:space="preserve"> </w:t>
      </w:r>
      <w:r w:rsidR="000007B6" w:rsidRPr="000007B6">
        <w:rPr>
          <w:b w:val="0"/>
        </w:rPr>
        <w:t>(з ПДВ)</w:t>
      </w:r>
    </w:p>
    <w:p w14:paraId="7649713B" w14:textId="125A8208" w:rsidR="00AC32AF" w:rsidRPr="00473CAA" w:rsidRDefault="00E47552">
      <w:pPr>
        <w:pStyle w:val="1"/>
        <w:numPr>
          <w:ilvl w:val="0"/>
          <w:numId w:val="5"/>
        </w:numPr>
        <w:tabs>
          <w:tab w:val="left" w:pos="758"/>
        </w:tabs>
        <w:spacing w:after="320"/>
        <w:ind w:left="720" w:hanging="320"/>
        <w:jc w:val="both"/>
      </w:pPr>
      <w:bookmarkStart w:id="53" w:name="bookmark56"/>
      <w:bookmarkEnd w:id="53"/>
      <w:r w:rsidRPr="00473CAA">
        <w:t xml:space="preserve">Відокремлений підрозділ «Історико-меморіальний комплекс пам’яті жертв нацизму» </w:t>
      </w:r>
      <w:r w:rsidR="004C3588">
        <w:t>–</w:t>
      </w:r>
      <w:r w:rsidRPr="00473CAA">
        <w:t xml:space="preserve"> </w:t>
      </w:r>
      <w:r w:rsidR="00DC4E11">
        <w:t>3</w:t>
      </w:r>
      <w:r w:rsidRPr="00473CAA">
        <w:t>00 грн.</w:t>
      </w:r>
    </w:p>
    <w:p w14:paraId="7A89D02D" w14:textId="77777777" w:rsidR="00AC32AF" w:rsidRPr="00473CAA" w:rsidRDefault="00E47552">
      <w:pPr>
        <w:pStyle w:val="1"/>
        <w:numPr>
          <w:ilvl w:val="0"/>
          <w:numId w:val="5"/>
        </w:numPr>
        <w:tabs>
          <w:tab w:val="left" w:pos="782"/>
        </w:tabs>
        <w:spacing w:after="0"/>
        <w:ind w:left="720" w:hanging="320"/>
        <w:jc w:val="both"/>
      </w:pPr>
      <w:bookmarkStart w:id="54" w:name="bookmark57"/>
      <w:bookmarkEnd w:id="54"/>
      <w:r w:rsidRPr="00473CAA">
        <w:t>Вінницький обласний краєзнавчий музей та відокремлений підрозділ «Вороновицький музей історії авіації та космонавтики»:</w:t>
      </w:r>
    </w:p>
    <w:p w14:paraId="14045658" w14:textId="5AB8BAA5" w:rsidR="00AC32AF" w:rsidRPr="00473CAA" w:rsidRDefault="00E47552">
      <w:pPr>
        <w:pStyle w:val="1"/>
        <w:spacing w:after="0"/>
        <w:ind w:firstLine="720"/>
        <w:jc w:val="both"/>
      </w:pPr>
      <w:r w:rsidRPr="00473CAA">
        <w:t xml:space="preserve">до 5 осіб </w:t>
      </w:r>
      <w:r w:rsidR="004C3588">
        <w:t>–</w:t>
      </w:r>
      <w:r w:rsidRPr="00473CAA">
        <w:t xml:space="preserve"> </w:t>
      </w:r>
      <w:r w:rsidR="008251E0">
        <w:t>2</w:t>
      </w:r>
      <w:r w:rsidRPr="00473CAA">
        <w:t>00 грн;</w:t>
      </w:r>
    </w:p>
    <w:p w14:paraId="05713B86" w14:textId="7112D7E4" w:rsidR="00AC32AF" w:rsidRPr="00473CAA" w:rsidRDefault="00E47552">
      <w:pPr>
        <w:pStyle w:val="1"/>
        <w:spacing w:after="320"/>
        <w:ind w:firstLine="720"/>
        <w:jc w:val="both"/>
      </w:pPr>
      <w:r w:rsidRPr="00473CAA">
        <w:t xml:space="preserve">понад 5 осіб </w:t>
      </w:r>
      <w:r w:rsidR="004C3588">
        <w:t>–</w:t>
      </w:r>
      <w:r w:rsidRPr="00473CAA">
        <w:t xml:space="preserve"> </w:t>
      </w:r>
      <w:r w:rsidR="008251E0">
        <w:t>3</w:t>
      </w:r>
      <w:r w:rsidRPr="00473CAA">
        <w:t>00 грн.</w:t>
      </w:r>
    </w:p>
    <w:p w14:paraId="64053714" w14:textId="4EABDCE1" w:rsidR="00AC32AF" w:rsidRPr="00473CAA" w:rsidRDefault="00E47552">
      <w:pPr>
        <w:pStyle w:val="1"/>
        <w:numPr>
          <w:ilvl w:val="0"/>
          <w:numId w:val="5"/>
        </w:numPr>
        <w:tabs>
          <w:tab w:val="left" w:pos="782"/>
        </w:tabs>
        <w:spacing w:after="320"/>
        <w:ind w:left="720" w:hanging="320"/>
        <w:jc w:val="both"/>
      </w:pPr>
      <w:bookmarkStart w:id="55" w:name="bookmark58"/>
      <w:bookmarkEnd w:id="55"/>
      <w:r w:rsidRPr="00473CAA">
        <w:t>Відокремлені підрозділи «Музей композитора М. Д. Леонтовича», «Меморіальний музей П. І. Чайковського і Н. Ф. фон Мекк» — 1</w:t>
      </w:r>
      <w:r w:rsidR="0067094D">
        <w:t>0</w:t>
      </w:r>
      <w:r w:rsidRPr="00473CAA">
        <w:t>0 грн.</w:t>
      </w:r>
    </w:p>
    <w:p w14:paraId="371EEB55" w14:textId="77777777" w:rsidR="00AC32AF" w:rsidRPr="00213FB5" w:rsidRDefault="00E47552">
      <w:pPr>
        <w:pStyle w:val="1"/>
        <w:numPr>
          <w:ilvl w:val="0"/>
          <w:numId w:val="5"/>
        </w:numPr>
        <w:tabs>
          <w:tab w:val="left" w:pos="782"/>
        </w:tabs>
        <w:spacing w:after="320"/>
        <w:ind w:left="720" w:hanging="320"/>
        <w:jc w:val="both"/>
      </w:pPr>
      <w:bookmarkStart w:id="56" w:name="bookmark59"/>
      <w:bookmarkEnd w:id="56"/>
      <w:r w:rsidRPr="00213FB5">
        <w:t>Відокремлені підрозділи «Музей Батозької битви», «Музей Великого Українця Михайла Грушевського» — 50 грн.</w:t>
      </w:r>
    </w:p>
    <w:p w14:paraId="3836F964" w14:textId="1257E9D9" w:rsidR="00AC32AF" w:rsidRPr="00473CAA" w:rsidRDefault="00E47552">
      <w:pPr>
        <w:pStyle w:val="1"/>
        <w:numPr>
          <w:ilvl w:val="0"/>
          <w:numId w:val="5"/>
        </w:numPr>
        <w:tabs>
          <w:tab w:val="left" w:pos="778"/>
        </w:tabs>
        <w:spacing w:after="320"/>
        <w:jc w:val="both"/>
      </w:pPr>
      <w:bookmarkStart w:id="57" w:name="bookmark60"/>
      <w:bookmarkEnd w:id="57"/>
      <w:r w:rsidRPr="00473CAA">
        <w:lastRenderedPageBreak/>
        <w:t xml:space="preserve">Екскурсія англійською мовою </w:t>
      </w:r>
      <w:r w:rsidR="004C3588">
        <w:t>–</w:t>
      </w:r>
      <w:r w:rsidRPr="00473CAA">
        <w:t xml:space="preserve"> 300 грн.</w:t>
      </w:r>
    </w:p>
    <w:p w14:paraId="300A3F2E" w14:textId="5EFD62A3" w:rsidR="00AC32AF" w:rsidRPr="00473CAA" w:rsidRDefault="00472653">
      <w:pPr>
        <w:pStyle w:val="22"/>
        <w:keepNext/>
        <w:keepLines/>
        <w:jc w:val="both"/>
      </w:pPr>
      <w:bookmarkStart w:id="58" w:name="bookmark61"/>
      <w:bookmarkStart w:id="59" w:name="bookmark62"/>
      <w:bookmarkStart w:id="60" w:name="bookmark63"/>
      <w:r>
        <w:rPr>
          <w:lang w:val="en-US"/>
        </w:rPr>
        <w:t>IV</w:t>
      </w:r>
      <w:r w:rsidR="00E47552" w:rsidRPr="00473CAA">
        <w:t>.</w:t>
      </w:r>
      <w:r w:rsidR="00473CAA">
        <w:tab/>
      </w:r>
      <w:r w:rsidR="00E47552" w:rsidRPr="00473CAA">
        <w:t>Вхідна плата на театралізовані екскурсійні та інтерактивні програми, пішохідні екскурсії</w:t>
      </w:r>
      <w:bookmarkEnd w:id="58"/>
      <w:bookmarkEnd w:id="59"/>
      <w:bookmarkEnd w:id="60"/>
      <w:r w:rsidR="000007B6">
        <w:t xml:space="preserve"> </w:t>
      </w:r>
      <w:r w:rsidR="000007B6">
        <w:rPr>
          <w:b w:val="0"/>
        </w:rPr>
        <w:t>(з</w:t>
      </w:r>
      <w:r w:rsidR="000007B6" w:rsidRPr="000007B6">
        <w:rPr>
          <w:b w:val="0"/>
        </w:rPr>
        <w:t xml:space="preserve"> ПДВ)</w:t>
      </w:r>
    </w:p>
    <w:p w14:paraId="142696FD" w14:textId="5283B549" w:rsidR="00AC32AF" w:rsidRPr="00473CAA" w:rsidRDefault="00E47552">
      <w:pPr>
        <w:pStyle w:val="1"/>
        <w:numPr>
          <w:ilvl w:val="0"/>
          <w:numId w:val="6"/>
        </w:numPr>
        <w:tabs>
          <w:tab w:val="left" w:pos="702"/>
        </w:tabs>
        <w:spacing w:after="0"/>
        <w:ind w:left="680" w:hanging="320"/>
        <w:jc w:val="both"/>
      </w:pPr>
      <w:bookmarkStart w:id="61" w:name="bookmark64"/>
      <w:bookmarkEnd w:id="61"/>
      <w:r w:rsidRPr="00473CAA">
        <w:t xml:space="preserve">Театралізовані екскурсії «Музей таємниць», «Музейне безсоння», «Андріївські вечорниці» тощо </w:t>
      </w:r>
      <w:r w:rsidR="008925E9">
        <w:t>–</w:t>
      </w:r>
      <w:r w:rsidRPr="00473CAA">
        <w:t xml:space="preserve"> </w:t>
      </w:r>
      <w:r w:rsidR="008251E0">
        <w:t>3</w:t>
      </w:r>
      <w:r w:rsidRPr="00473CAA">
        <w:t>00 грн (включаючи екскурсійне обслуговування)</w:t>
      </w:r>
      <w:r w:rsidR="00B503D8">
        <w:t>.</w:t>
      </w:r>
    </w:p>
    <w:p w14:paraId="277B2222" w14:textId="19DC64A8" w:rsidR="00AC32AF" w:rsidRPr="00473CAA" w:rsidRDefault="00E47552">
      <w:pPr>
        <w:pStyle w:val="1"/>
        <w:numPr>
          <w:ilvl w:val="0"/>
          <w:numId w:val="6"/>
        </w:numPr>
        <w:tabs>
          <w:tab w:val="left" w:pos="732"/>
        </w:tabs>
        <w:spacing w:after="0"/>
        <w:ind w:left="680" w:hanging="320"/>
        <w:jc w:val="both"/>
      </w:pPr>
      <w:bookmarkStart w:id="62" w:name="bookmark65"/>
      <w:bookmarkEnd w:id="62"/>
      <w:r w:rsidRPr="00473CAA">
        <w:t xml:space="preserve">Пішохідні екскурсії </w:t>
      </w:r>
      <w:r w:rsidR="008925E9">
        <w:t>–</w:t>
      </w:r>
      <w:r w:rsidRPr="00473CAA">
        <w:t xml:space="preserve"> </w:t>
      </w:r>
      <w:r w:rsidR="008251E0">
        <w:t>20</w:t>
      </w:r>
      <w:r w:rsidRPr="00473CAA">
        <w:t>0 грн (включаючи екскурсійне обслуговування)</w:t>
      </w:r>
      <w:r w:rsidR="00B503D8">
        <w:t>.</w:t>
      </w:r>
    </w:p>
    <w:p w14:paraId="02454636" w14:textId="77777777" w:rsidR="00F54418" w:rsidRDefault="00E47552">
      <w:pPr>
        <w:pStyle w:val="1"/>
        <w:numPr>
          <w:ilvl w:val="0"/>
          <w:numId w:val="6"/>
        </w:numPr>
        <w:tabs>
          <w:tab w:val="left" w:pos="732"/>
        </w:tabs>
        <w:spacing w:after="0"/>
        <w:ind w:left="680" w:hanging="320"/>
        <w:jc w:val="both"/>
      </w:pPr>
      <w:bookmarkStart w:id="63" w:name="bookmark66"/>
      <w:bookmarkEnd w:id="63"/>
      <w:r w:rsidRPr="00473CAA">
        <w:t>Інтерактивні екскурсії</w:t>
      </w:r>
      <w:r w:rsidR="008925E9">
        <w:t>, тематичні екскурсії</w:t>
      </w:r>
      <w:r w:rsidRPr="00473CAA">
        <w:t xml:space="preserve">: </w:t>
      </w:r>
    </w:p>
    <w:p w14:paraId="2127D7AE" w14:textId="198C5AD1" w:rsidR="00F54418" w:rsidRDefault="00E47552" w:rsidP="00F54418">
      <w:pPr>
        <w:pStyle w:val="1"/>
        <w:numPr>
          <w:ilvl w:val="0"/>
          <w:numId w:val="4"/>
        </w:numPr>
        <w:tabs>
          <w:tab w:val="left" w:pos="732"/>
        </w:tabs>
        <w:spacing w:after="0"/>
        <w:ind w:left="680" w:hanging="320"/>
        <w:jc w:val="both"/>
      </w:pPr>
      <w:r w:rsidRPr="00473CAA">
        <w:t>«М</w:t>
      </w:r>
      <w:r w:rsidR="008251E0">
        <w:t>а</w:t>
      </w:r>
      <w:r w:rsidRPr="00473CAA">
        <w:t>монт Ві</w:t>
      </w:r>
      <w:r w:rsidR="008251E0">
        <w:t>н</w:t>
      </w:r>
      <w:r w:rsidRPr="00473CAA">
        <w:t xml:space="preserve">ні та його друзі. Подорож у далеке минуле» </w:t>
      </w:r>
      <w:r w:rsidR="008925E9">
        <w:t>–</w:t>
      </w:r>
      <w:r w:rsidRPr="00473CAA">
        <w:t xml:space="preserve"> </w:t>
      </w:r>
      <w:r w:rsidR="008251E0">
        <w:t>10</w:t>
      </w:r>
      <w:r w:rsidRPr="00473CAA">
        <w:t>0 грн</w:t>
      </w:r>
      <w:r w:rsidR="00F54418">
        <w:t xml:space="preserve"> </w:t>
      </w:r>
      <w:r w:rsidR="00F54418" w:rsidRPr="00F54418">
        <w:t>(включаючи екскурсійне обслуговування)</w:t>
      </w:r>
      <w:r w:rsidRPr="00473CAA">
        <w:t xml:space="preserve">; </w:t>
      </w:r>
    </w:p>
    <w:p w14:paraId="39D92B00" w14:textId="589C03A5" w:rsidR="00AC32AF" w:rsidRPr="00473CAA" w:rsidRDefault="00E47552" w:rsidP="00F54418">
      <w:pPr>
        <w:pStyle w:val="1"/>
        <w:numPr>
          <w:ilvl w:val="0"/>
          <w:numId w:val="4"/>
        </w:numPr>
        <w:tabs>
          <w:tab w:val="left" w:pos="732"/>
        </w:tabs>
        <w:spacing w:after="0"/>
        <w:ind w:left="680" w:hanging="320"/>
        <w:jc w:val="both"/>
      </w:pPr>
      <w:r w:rsidRPr="00473CAA">
        <w:t xml:space="preserve">«Зброя та військове спорядження», «Археологічні мандри: урок виживання», «Гардарикі </w:t>
      </w:r>
      <w:r w:rsidR="00473CAA">
        <w:t>—</w:t>
      </w:r>
      <w:r w:rsidRPr="00473CAA">
        <w:t xml:space="preserve"> країна міст»</w:t>
      </w:r>
      <w:r w:rsidR="008925E9">
        <w:t>, «Традиційне вбрання українців Східного Поділля»,</w:t>
      </w:r>
      <w:r w:rsidRPr="00473CAA">
        <w:t xml:space="preserve"> </w:t>
      </w:r>
      <w:r w:rsidR="008925E9">
        <w:t xml:space="preserve">«Мистецькі історії в краєзнавчому музеї» </w:t>
      </w:r>
      <w:r w:rsidR="00473CAA">
        <w:t>—</w:t>
      </w:r>
      <w:r w:rsidRPr="00473CAA">
        <w:t xml:space="preserve"> 1</w:t>
      </w:r>
      <w:r w:rsidR="008251E0">
        <w:t>5</w:t>
      </w:r>
      <w:r w:rsidRPr="00473CAA">
        <w:t>0 грн (включаючи екскурсійне обслуговування)</w:t>
      </w:r>
      <w:r w:rsidR="00B503D8">
        <w:t>.</w:t>
      </w:r>
    </w:p>
    <w:p w14:paraId="0816D714" w14:textId="77777777" w:rsidR="00F54418" w:rsidRDefault="00E47552">
      <w:pPr>
        <w:pStyle w:val="1"/>
        <w:numPr>
          <w:ilvl w:val="0"/>
          <w:numId w:val="6"/>
        </w:numPr>
        <w:tabs>
          <w:tab w:val="left" w:pos="732"/>
        </w:tabs>
        <w:spacing w:after="0"/>
        <w:ind w:left="680" w:hanging="320"/>
        <w:jc w:val="both"/>
      </w:pPr>
      <w:bookmarkStart w:id="64" w:name="bookmark67"/>
      <w:bookmarkEnd w:id="64"/>
      <w:r w:rsidRPr="00473CAA">
        <w:t xml:space="preserve">Майстер-класи: </w:t>
      </w:r>
    </w:p>
    <w:p w14:paraId="417A3DED" w14:textId="0D497EF0" w:rsidR="00F54418" w:rsidRDefault="00E47552" w:rsidP="00F54418">
      <w:pPr>
        <w:pStyle w:val="1"/>
        <w:numPr>
          <w:ilvl w:val="0"/>
          <w:numId w:val="4"/>
        </w:numPr>
        <w:tabs>
          <w:tab w:val="left" w:pos="732"/>
        </w:tabs>
        <w:spacing w:after="0"/>
        <w:ind w:left="680" w:hanging="320"/>
        <w:jc w:val="both"/>
      </w:pPr>
      <w:r w:rsidRPr="00473CAA">
        <w:t>витинанк</w:t>
      </w:r>
      <w:r w:rsidR="00F54418">
        <w:t>а</w:t>
      </w:r>
      <w:r w:rsidRPr="00473CAA">
        <w:t xml:space="preserve"> </w:t>
      </w:r>
      <w:r w:rsidR="00473CAA">
        <w:t>—</w:t>
      </w:r>
      <w:r w:rsidRPr="00473CAA">
        <w:t xml:space="preserve"> 1</w:t>
      </w:r>
      <w:r w:rsidR="008251E0">
        <w:t>5</w:t>
      </w:r>
      <w:r w:rsidRPr="00473CAA">
        <w:t xml:space="preserve">0 грн; </w:t>
      </w:r>
    </w:p>
    <w:p w14:paraId="730600B9" w14:textId="696DA88C" w:rsidR="00F54418" w:rsidRDefault="00E47552" w:rsidP="00F54418">
      <w:pPr>
        <w:pStyle w:val="1"/>
        <w:numPr>
          <w:ilvl w:val="0"/>
          <w:numId w:val="4"/>
        </w:numPr>
        <w:tabs>
          <w:tab w:val="left" w:pos="732"/>
        </w:tabs>
        <w:spacing w:after="0"/>
        <w:ind w:left="680" w:hanging="320"/>
        <w:jc w:val="both"/>
      </w:pPr>
      <w:r w:rsidRPr="00473CAA">
        <w:t>писанкарств</w:t>
      </w:r>
      <w:r w:rsidR="00F54418">
        <w:t xml:space="preserve">о </w:t>
      </w:r>
      <w:r w:rsidR="00F54418" w:rsidRPr="00F54418">
        <w:t>—</w:t>
      </w:r>
      <w:r w:rsidR="00F54418">
        <w:t xml:space="preserve"> 150 грн для дітей та студентів, </w:t>
      </w:r>
      <w:r w:rsidR="008251E0">
        <w:t>3</w:t>
      </w:r>
      <w:r w:rsidR="00F54418">
        <w:t>00 грн – дорослих;</w:t>
      </w:r>
      <w:r w:rsidRPr="00473CAA">
        <w:t xml:space="preserve"> </w:t>
      </w:r>
    </w:p>
    <w:p w14:paraId="6E57C391" w14:textId="4BAF2F57" w:rsidR="00F54418" w:rsidRDefault="00F54418" w:rsidP="00F54418">
      <w:pPr>
        <w:pStyle w:val="1"/>
        <w:numPr>
          <w:ilvl w:val="0"/>
          <w:numId w:val="4"/>
        </w:numPr>
        <w:tabs>
          <w:tab w:val="left" w:pos="732"/>
        </w:tabs>
        <w:spacing w:after="0"/>
        <w:ind w:left="680" w:hanging="320"/>
        <w:jc w:val="both"/>
      </w:pPr>
      <w:r>
        <w:t>н</w:t>
      </w:r>
      <w:r w:rsidR="00E47552" w:rsidRPr="00473CAA">
        <w:t>ародн</w:t>
      </w:r>
      <w:r>
        <w:t>а</w:t>
      </w:r>
      <w:r w:rsidR="00E47552" w:rsidRPr="00473CAA">
        <w:t xml:space="preserve"> </w:t>
      </w:r>
      <w:r w:rsidR="008925E9">
        <w:t>іграшк</w:t>
      </w:r>
      <w:r>
        <w:t>а</w:t>
      </w:r>
      <w:r w:rsidR="00E47552" w:rsidRPr="00473CAA">
        <w:t xml:space="preserve"> </w:t>
      </w:r>
      <w:r w:rsidR="00473CAA">
        <w:t>—</w:t>
      </w:r>
      <w:r w:rsidR="00E47552" w:rsidRPr="00473CAA">
        <w:t xml:space="preserve"> </w:t>
      </w:r>
      <w:r>
        <w:t>20</w:t>
      </w:r>
      <w:r w:rsidR="00E47552" w:rsidRPr="00473CAA">
        <w:t>0 грн</w:t>
      </w:r>
      <w:r w:rsidR="008925E9">
        <w:t xml:space="preserve">; </w:t>
      </w:r>
    </w:p>
    <w:p w14:paraId="5B535EC3" w14:textId="489EDB38" w:rsidR="00AC32AF" w:rsidRPr="00473CAA" w:rsidRDefault="008925E9" w:rsidP="00F54418">
      <w:pPr>
        <w:pStyle w:val="1"/>
        <w:numPr>
          <w:ilvl w:val="0"/>
          <w:numId w:val="4"/>
        </w:numPr>
        <w:tabs>
          <w:tab w:val="left" w:pos="732"/>
        </w:tabs>
        <w:spacing w:after="0"/>
        <w:ind w:left="680" w:hanging="320"/>
        <w:jc w:val="both"/>
      </w:pPr>
      <w:r>
        <w:t xml:space="preserve">виготовлення </w:t>
      </w:r>
      <w:r w:rsidR="00D1585F">
        <w:t>д</w:t>
      </w:r>
      <w:r>
        <w:t xml:space="preserve">ідухів та </w:t>
      </w:r>
      <w:r w:rsidR="00100D86">
        <w:t>«</w:t>
      </w:r>
      <w:r>
        <w:t>павуків</w:t>
      </w:r>
      <w:r w:rsidR="00100D86">
        <w:t>»</w:t>
      </w:r>
      <w:r>
        <w:t xml:space="preserve"> – 200 грн.</w:t>
      </w:r>
    </w:p>
    <w:p w14:paraId="28674EC9" w14:textId="77777777" w:rsidR="00AC32AF" w:rsidRPr="00473CAA" w:rsidRDefault="00E47552">
      <w:pPr>
        <w:pStyle w:val="1"/>
        <w:numPr>
          <w:ilvl w:val="0"/>
          <w:numId w:val="6"/>
        </w:numPr>
        <w:tabs>
          <w:tab w:val="left" w:pos="732"/>
        </w:tabs>
        <w:spacing w:after="320"/>
        <w:ind w:left="680" w:hanging="320"/>
        <w:jc w:val="both"/>
      </w:pPr>
      <w:bookmarkStart w:id="65" w:name="bookmark68"/>
      <w:bookmarkEnd w:id="65"/>
      <w:r w:rsidRPr="00473CAA">
        <w:t xml:space="preserve">Тематична екскурсія «України щит», що вшановує загиблих у російсько-українській війні </w:t>
      </w:r>
      <w:r w:rsidR="00473CAA">
        <w:t>—</w:t>
      </w:r>
      <w:r w:rsidRPr="00473CAA">
        <w:t xml:space="preserve"> безкоштовно.</w:t>
      </w:r>
    </w:p>
    <w:p w14:paraId="1E4636BC" w14:textId="1AFF87D2" w:rsidR="00AC32AF" w:rsidRDefault="00E47552" w:rsidP="00731409">
      <w:pPr>
        <w:pStyle w:val="1"/>
        <w:numPr>
          <w:ilvl w:val="0"/>
          <w:numId w:val="7"/>
        </w:numPr>
        <w:tabs>
          <w:tab w:val="left" w:pos="1411"/>
        </w:tabs>
        <w:spacing w:after="0"/>
        <w:jc w:val="both"/>
      </w:pPr>
      <w:bookmarkStart w:id="66" w:name="bookmark69"/>
      <w:bookmarkEnd w:id="66"/>
      <w:r w:rsidRPr="00473CAA">
        <w:t xml:space="preserve">Бухгалтерії забезпечити дотримання касової дисципліни. </w:t>
      </w:r>
      <w:r w:rsidR="00E22EE3">
        <w:t xml:space="preserve"> </w:t>
      </w:r>
    </w:p>
    <w:p w14:paraId="1D2E347F" w14:textId="26853308" w:rsidR="00E22EE3" w:rsidRDefault="00E22EE3" w:rsidP="00731409">
      <w:pPr>
        <w:pStyle w:val="1"/>
        <w:tabs>
          <w:tab w:val="left" w:pos="1411"/>
        </w:tabs>
        <w:spacing w:after="0"/>
        <w:ind w:left="1080" w:firstLine="0"/>
        <w:jc w:val="both"/>
      </w:pPr>
      <w:r>
        <w:t xml:space="preserve">Відповідальна – </w:t>
      </w:r>
      <w:r w:rsidR="008251E0">
        <w:t>Олійник О.П., головний бухгалтер.</w:t>
      </w:r>
    </w:p>
    <w:p w14:paraId="6872E672" w14:textId="77777777" w:rsidR="00E22EE3" w:rsidRDefault="00E22EE3" w:rsidP="00731409">
      <w:pPr>
        <w:pStyle w:val="1"/>
        <w:tabs>
          <w:tab w:val="left" w:pos="1411"/>
        </w:tabs>
        <w:spacing w:after="320"/>
        <w:ind w:firstLine="0"/>
        <w:jc w:val="both"/>
      </w:pPr>
    </w:p>
    <w:p w14:paraId="2CFED8E7" w14:textId="22FCC39A" w:rsidR="007024B6" w:rsidRPr="002E5745" w:rsidRDefault="007024B6" w:rsidP="002E574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7024B6">
        <w:rPr>
          <w:b/>
          <w:bCs/>
          <w:lang w:val="en-US"/>
        </w:rPr>
        <w:t>V</w:t>
      </w:r>
      <w:r w:rsidRPr="007024B6">
        <w:rPr>
          <w:b/>
          <w:bCs/>
        </w:rPr>
        <w:t>І</w:t>
      </w:r>
      <w:r w:rsidRPr="002E57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E5745" w:rsidRPr="002E574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E5745" w:rsidRPr="002E5745">
        <w:rPr>
          <w:rFonts w:ascii="Times New Roman" w:hAnsi="Times New Roman" w:cs="Times New Roman"/>
          <w:sz w:val="28"/>
          <w:szCs w:val="28"/>
        </w:rPr>
        <w:t>Наказ від 0</w:t>
      </w:r>
      <w:r w:rsidR="003E59F8">
        <w:rPr>
          <w:rFonts w:ascii="Times New Roman" w:hAnsi="Times New Roman" w:cs="Times New Roman"/>
          <w:sz w:val="28"/>
          <w:szCs w:val="28"/>
        </w:rPr>
        <w:t>1</w:t>
      </w:r>
      <w:r w:rsidR="002E5745" w:rsidRPr="002E5745">
        <w:rPr>
          <w:rFonts w:ascii="Times New Roman" w:hAnsi="Times New Roman" w:cs="Times New Roman"/>
          <w:sz w:val="28"/>
          <w:szCs w:val="28"/>
        </w:rPr>
        <w:t>.0</w:t>
      </w:r>
      <w:r w:rsidR="003E59F8">
        <w:rPr>
          <w:rFonts w:ascii="Times New Roman" w:hAnsi="Times New Roman" w:cs="Times New Roman"/>
          <w:sz w:val="28"/>
          <w:szCs w:val="28"/>
        </w:rPr>
        <w:t>1</w:t>
      </w:r>
      <w:r w:rsidR="002E5745" w:rsidRPr="002E5745">
        <w:rPr>
          <w:rFonts w:ascii="Times New Roman" w:hAnsi="Times New Roman" w:cs="Times New Roman"/>
          <w:sz w:val="28"/>
          <w:szCs w:val="28"/>
        </w:rPr>
        <w:t>.202</w:t>
      </w:r>
      <w:r w:rsidR="003E59F8">
        <w:rPr>
          <w:rFonts w:ascii="Times New Roman" w:hAnsi="Times New Roman" w:cs="Times New Roman"/>
          <w:sz w:val="28"/>
          <w:szCs w:val="28"/>
        </w:rPr>
        <w:t>6</w:t>
      </w:r>
      <w:r w:rsidR="002E5745" w:rsidRPr="002E5745">
        <w:rPr>
          <w:rFonts w:ascii="Times New Roman" w:hAnsi="Times New Roman" w:cs="Times New Roman"/>
          <w:sz w:val="28"/>
          <w:szCs w:val="28"/>
        </w:rPr>
        <w:t xml:space="preserve"> р. № </w:t>
      </w:r>
      <w:r w:rsidR="003E59F8">
        <w:rPr>
          <w:rFonts w:ascii="Times New Roman" w:hAnsi="Times New Roman" w:cs="Times New Roman"/>
          <w:sz w:val="28"/>
          <w:szCs w:val="28"/>
        </w:rPr>
        <w:t>12-ВД</w:t>
      </w:r>
      <w:r w:rsidR="002E5745" w:rsidRPr="002E5745">
        <w:rPr>
          <w:rFonts w:ascii="Times New Roman" w:hAnsi="Times New Roman" w:cs="Times New Roman"/>
          <w:sz w:val="28"/>
          <w:szCs w:val="28"/>
        </w:rPr>
        <w:t xml:space="preserve"> вважати таким, що втратив чинність.</w:t>
      </w:r>
    </w:p>
    <w:p w14:paraId="40390AFE" w14:textId="77777777" w:rsidR="002E5745" w:rsidRPr="002E5745" w:rsidRDefault="002E5745" w:rsidP="002E574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06AE893E" w14:textId="01FE53E0" w:rsidR="00AC32AF" w:rsidRPr="00473CAA" w:rsidRDefault="007024B6" w:rsidP="007024B6">
      <w:pPr>
        <w:pStyle w:val="1"/>
        <w:tabs>
          <w:tab w:val="left" w:pos="1216"/>
        </w:tabs>
        <w:spacing w:after="960"/>
        <w:ind w:left="360" w:firstLine="0"/>
        <w:jc w:val="both"/>
      </w:pPr>
      <w:r w:rsidRPr="007024B6">
        <w:rPr>
          <w:b/>
          <w:bCs/>
          <w:lang w:val="en-US"/>
        </w:rPr>
        <w:t>V</w:t>
      </w:r>
      <w:r w:rsidRPr="007024B6">
        <w:rPr>
          <w:b/>
          <w:bCs/>
        </w:rPr>
        <w:t>ІІ.</w:t>
      </w:r>
      <w:r>
        <w:t xml:space="preserve">  </w:t>
      </w:r>
      <w:r w:rsidR="00E47552" w:rsidRPr="00473CAA">
        <w:t>Контроль за виконанням наказу залишаю за собою.</w:t>
      </w:r>
    </w:p>
    <w:p w14:paraId="4F6DF126" w14:textId="77777777" w:rsidR="00731409" w:rsidRDefault="00731409" w:rsidP="00B643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53F2BE" w14:textId="08661630" w:rsidR="00B643D3" w:rsidRPr="00B37AD2" w:rsidRDefault="00B643D3" w:rsidP="00B643D3">
      <w:pPr>
        <w:rPr>
          <w:rFonts w:ascii="Times New Roman" w:hAnsi="Times New Roman" w:cs="Times New Roman"/>
          <w:b/>
          <w:sz w:val="28"/>
          <w:szCs w:val="28"/>
        </w:rPr>
      </w:pPr>
      <w:r w:rsidRPr="00B37AD2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Директор                                                           Руслан ПАЛАМАРОВСЬКИЙ</w:t>
      </w:r>
    </w:p>
    <w:p w14:paraId="2AD1B1F3" w14:textId="77777777" w:rsidR="00B643D3" w:rsidRDefault="00B643D3">
      <w:pPr>
        <w:pStyle w:val="1"/>
        <w:spacing w:after="320"/>
        <w:ind w:firstLine="0"/>
        <w:jc w:val="both"/>
      </w:pPr>
    </w:p>
    <w:p w14:paraId="45CAD3F8" w14:textId="77777777" w:rsidR="00731409" w:rsidRDefault="00731409">
      <w:pPr>
        <w:pStyle w:val="1"/>
        <w:spacing w:after="320"/>
        <w:ind w:firstLine="0"/>
        <w:jc w:val="both"/>
      </w:pPr>
    </w:p>
    <w:p w14:paraId="0A7B0FD4" w14:textId="77777777" w:rsidR="00731409" w:rsidRDefault="00E47552">
      <w:pPr>
        <w:pStyle w:val="1"/>
        <w:spacing w:after="320"/>
        <w:ind w:firstLine="0"/>
        <w:jc w:val="both"/>
      </w:pPr>
      <w:r w:rsidRPr="00473CAA">
        <w:t>З наказом ознайомлені:</w:t>
      </w:r>
      <w:r w:rsidR="005129E1">
        <w:t xml:space="preserve"> </w:t>
      </w:r>
    </w:p>
    <w:p w14:paraId="7423F3F7" w14:textId="737BD943" w:rsidR="00731409" w:rsidRDefault="00731409">
      <w:pPr>
        <w:pStyle w:val="1"/>
        <w:spacing w:after="320"/>
        <w:ind w:firstLine="0"/>
        <w:jc w:val="both"/>
      </w:pPr>
      <w:r>
        <w:t>_____________</w:t>
      </w:r>
      <w:r w:rsidR="008251E0">
        <w:t>Олександра ОЛІЙНИК</w:t>
      </w:r>
    </w:p>
    <w:p w14:paraId="3288EB26" w14:textId="77777777" w:rsidR="00731409" w:rsidRDefault="00731409">
      <w:pPr>
        <w:pStyle w:val="1"/>
        <w:spacing w:after="320"/>
        <w:ind w:firstLine="0"/>
        <w:jc w:val="both"/>
      </w:pPr>
      <w:r>
        <w:t>_____________Олена ПЕТРУНЬКО</w:t>
      </w:r>
    </w:p>
    <w:p w14:paraId="3F0C619D" w14:textId="77777777" w:rsidR="00731409" w:rsidRDefault="00731409">
      <w:pPr>
        <w:pStyle w:val="1"/>
        <w:spacing w:after="320"/>
        <w:ind w:firstLine="0"/>
        <w:jc w:val="both"/>
      </w:pPr>
      <w:r>
        <w:t>_____________Павло МЕЛЬНИК</w:t>
      </w:r>
    </w:p>
    <w:p w14:paraId="59B4EF4C" w14:textId="77777777" w:rsidR="00731409" w:rsidRDefault="00731409">
      <w:pPr>
        <w:pStyle w:val="1"/>
        <w:spacing w:after="320"/>
        <w:ind w:firstLine="0"/>
        <w:jc w:val="both"/>
      </w:pPr>
      <w:r>
        <w:lastRenderedPageBreak/>
        <w:t>_____________Ольга ПРОКОПЕНКО</w:t>
      </w:r>
    </w:p>
    <w:p w14:paraId="440EEB11" w14:textId="77777777" w:rsidR="00731409" w:rsidRDefault="00731409">
      <w:pPr>
        <w:pStyle w:val="1"/>
        <w:spacing w:after="320"/>
        <w:ind w:firstLine="0"/>
        <w:jc w:val="both"/>
      </w:pPr>
      <w:r>
        <w:t>_____________Людмила ЯРЕМЕНКО</w:t>
      </w:r>
    </w:p>
    <w:p w14:paraId="45A20ADE" w14:textId="6089B659" w:rsidR="00731409" w:rsidRDefault="00731409" w:rsidP="00731409">
      <w:pPr>
        <w:pStyle w:val="1"/>
        <w:spacing w:after="320"/>
        <w:ind w:firstLine="0"/>
        <w:jc w:val="both"/>
      </w:pPr>
      <w:r>
        <w:t>_____________Олександр МОТОРНИЙ</w:t>
      </w:r>
    </w:p>
    <w:p w14:paraId="44ACB461" w14:textId="387AE5E2" w:rsidR="00731409" w:rsidRDefault="00731409" w:rsidP="00731409">
      <w:pPr>
        <w:pStyle w:val="1"/>
        <w:spacing w:after="320"/>
        <w:ind w:firstLine="0"/>
        <w:jc w:val="both"/>
      </w:pPr>
      <w:r>
        <w:t>_____________Олена ГОРДІЄНКО</w:t>
      </w:r>
    </w:p>
    <w:p w14:paraId="5835BEFB" w14:textId="54BD6A64" w:rsidR="00731409" w:rsidRDefault="00731409" w:rsidP="00731409">
      <w:pPr>
        <w:pStyle w:val="1"/>
        <w:spacing w:after="320"/>
        <w:ind w:firstLine="0"/>
        <w:jc w:val="both"/>
      </w:pPr>
      <w:r>
        <w:t>_____________Віктор ДЕМЯНЕНКО</w:t>
      </w:r>
    </w:p>
    <w:p w14:paraId="0F8EB186" w14:textId="27998001" w:rsidR="00731409" w:rsidRDefault="00731409" w:rsidP="00731409">
      <w:pPr>
        <w:pStyle w:val="1"/>
        <w:spacing w:after="320"/>
        <w:ind w:firstLine="0"/>
        <w:jc w:val="both"/>
      </w:pPr>
      <w:r>
        <w:t>_____________Наталія ТОДОСЮК</w:t>
      </w:r>
    </w:p>
    <w:p w14:paraId="047FC49C" w14:textId="38418BEE" w:rsidR="00AC32AF" w:rsidRPr="00473CAA" w:rsidRDefault="00AC32AF" w:rsidP="00731409">
      <w:pPr>
        <w:pStyle w:val="1"/>
        <w:spacing w:after="320"/>
        <w:ind w:firstLine="0"/>
        <w:jc w:val="both"/>
      </w:pPr>
    </w:p>
    <w:sectPr w:rsidR="00AC32AF" w:rsidRPr="00473CAA" w:rsidSect="00473CAA">
      <w:pgSz w:w="11900" w:h="16840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FC2A3" w14:textId="77777777" w:rsidR="00B30BDB" w:rsidRDefault="00B30BDB">
      <w:r>
        <w:separator/>
      </w:r>
    </w:p>
  </w:endnote>
  <w:endnote w:type="continuationSeparator" w:id="0">
    <w:p w14:paraId="63A8EED0" w14:textId="77777777" w:rsidR="00B30BDB" w:rsidRDefault="00B3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1B870" w14:textId="77777777" w:rsidR="00B30BDB" w:rsidRDefault="00B30BDB"/>
  </w:footnote>
  <w:footnote w:type="continuationSeparator" w:id="0">
    <w:p w14:paraId="361C64D0" w14:textId="77777777" w:rsidR="00B30BDB" w:rsidRDefault="00B30B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3650"/>
    <w:multiLevelType w:val="multilevel"/>
    <w:tmpl w:val="852EC7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7E64EF"/>
    <w:multiLevelType w:val="hybridMultilevel"/>
    <w:tmpl w:val="26CCCA86"/>
    <w:lvl w:ilvl="0" w:tplc="02FCD9E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277F7"/>
    <w:multiLevelType w:val="multilevel"/>
    <w:tmpl w:val="285CB1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B524F2"/>
    <w:multiLevelType w:val="multilevel"/>
    <w:tmpl w:val="15388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140F2A"/>
    <w:multiLevelType w:val="multilevel"/>
    <w:tmpl w:val="0644D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8978C7"/>
    <w:multiLevelType w:val="multilevel"/>
    <w:tmpl w:val="5B2E6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C11895"/>
    <w:multiLevelType w:val="multilevel"/>
    <w:tmpl w:val="9B047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0061438">
    <w:abstractNumId w:val="0"/>
  </w:num>
  <w:num w:numId="2" w16cid:durableId="1762214888">
    <w:abstractNumId w:val="6"/>
  </w:num>
  <w:num w:numId="3" w16cid:durableId="1153375395">
    <w:abstractNumId w:val="4"/>
  </w:num>
  <w:num w:numId="4" w16cid:durableId="705525797">
    <w:abstractNumId w:val="3"/>
  </w:num>
  <w:num w:numId="5" w16cid:durableId="803156075">
    <w:abstractNumId w:val="5"/>
  </w:num>
  <w:num w:numId="6" w16cid:durableId="1280450693">
    <w:abstractNumId w:val="2"/>
  </w:num>
  <w:num w:numId="7" w16cid:durableId="852959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AF"/>
    <w:rsid w:val="000007B6"/>
    <w:rsid w:val="0001371C"/>
    <w:rsid w:val="000B74DB"/>
    <w:rsid w:val="00100D86"/>
    <w:rsid w:val="001A7854"/>
    <w:rsid w:val="00213FB5"/>
    <w:rsid w:val="002265A3"/>
    <w:rsid w:val="00245081"/>
    <w:rsid w:val="002D5827"/>
    <w:rsid w:val="002E5745"/>
    <w:rsid w:val="003543D9"/>
    <w:rsid w:val="003E59F8"/>
    <w:rsid w:val="00426730"/>
    <w:rsid w:val="00426BEF"/>
    <w:rsid w:val="00472653"/>
    <w:rsid w:val="00473CAA"/>
    <w:rsid w:val="004A4828"/>
    <w:rsid w:val="004C3588"/>
    <w:rsid w:val="005129E1"/>
    <w:rsid w:val="006039A3"/>
    <w:rsid w:val="00637A8C"/>
    <w:rsid w:val="00652F5A"/>
    <w:rsid w:val="0065560A"/>
    <w:rsid w:val="0067094D"/>
    <w:rsid w:val="007024B6"/>
    <w:rsid w:val="00712145"/>
    <w:rsid w:val="00731409"/>
    <w:rsid w:val="00751103"/>
    <w:rsid w:val="008251E0"/>
    <w:rsid w:val="008847F5"/>
    <w:rsid w:val="008925E9"/>
    <w:rsid w:val="0091465C"/>
    <w:rsid w:val="00954E17"/>
    <w:rsid w:val="009636EA"/>
    <w:rsid w:val="00AC32AF"/>
    <w:rsid w:val="00AE614C"/>
    <w:rsid w:val="00B30BDB"/>
    <w:rsid w:val="00B33859"/>
    <w:rsid w:val="00B503D8"/>
    <w:rsid w:val="00B643D3"/>
    <w:rsid w:val="00B92B32"/>
    <w:rsid w:val="00C52D6E"/>
    <w:rsid w:val="00C96ED2"/>
    <w:rsid w:val="00CF530D"/>
    <w:rsid w:val="00D1585F"/>
    <w:rsid w:val="00D4609D"/>
    <w:rsid w:val="00DA4378"/>
    <w:rsid w:val="00DB7E93"/>
    <w:rsid w:val="00DC4E11"/>
    <w:rsid w:val="00DC53E8"/>
    <w:rsid w:val="00DF1DD3"/>
    <w:rsid w:val="00E22EE3"/>
    <w:rsid w:val="00E47552"/>
    <w:rsid w:val="00E77C52"/>
    <w:rsid w:val="00EA7D19"/>
    <w:rsid w:val="00EC21E7"/>
    <w:rsid w:val="00EE4C20"/>
    <w:rsid w:val="00F2642E"/>
    <w:rsid w:val="00F54418"/>
    <w:rsid w:val="00F92CA4"/>
    <w:rsid w:val="00FA0BB4"/>
    <w:rsid w:val="00FC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65F5"/>
  <w15:docId w15:val="{5732BD5A-34AA-41CD-B1FB-7F12B27B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8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left="530"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ind w:firstLine="7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338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85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Юлія Іванівна</dc:creator>
  <cp:lastModifiedBy>Наталя Ігорівна Смірнова</cp:lastModifiedBy>
  <cp:revision>17</cp:revision>
  <cp:lastPrinted>2025-02-19T08:53:00Z</cp:lastPrinted>
  <dcterms:created xsi:type="dcterms:W3CDTF">2025-02-19T08:54:00Z</dcterms:created>
  <dcterms:modified xsi:type="dcterms:W3CDTF">2026-05-18T10:21:00Z</dcterms:modified>
</cp:coreProperties>
</file>