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91A3" w14:textId="77777777"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14:paraId="5130F28E" w14:textId="77777777"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DD61158" w14:textId="77777777"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78643C0D" w14:textId="3A1E19DA"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 w:rsidRPr="00A8566A"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r w:rsidR="000F4EF4">
        <w:rPr>
          <w:rFonts w:ascii="Times New Roman" w:eastAsia="Calibri" w:hAnsi="Times New Roman" w:cs="Times New Roman"/>
          <w:u w:val="single"/>
          <w:lang w:val="ru-RU"/>
        </w:rPr>
        <w:t>25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.0</w:t>
      </w:r>
      <w:r>
        <w:rPr>
          <w:rFonts w:ascii="Times New Roman" w:eastAsia="Calibri" w:hAnsi="Times New Roman" w:cs="Times New Roman"/>
          <w:u w:val="single"/>
          <w:lang w:val="uk-UA"/>
        </w:rPr>
        <w:t>8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</w:t>
      </w:r>
      <w:r w:rsidRPr="00A8566A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5 р.</w:t>
      </w:r>
      <w:r w:rsidRPr="00A8566A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14:paraId="3860ABD2" w14:textId="77777777" w:rsidR="00A8566A" w:rsidRPr="00A8566A" w:rsidRDefault="00A8566A" w:rsidP="00A8566A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lang w:val="uk-UA"/>
        </w:rPr>
      </w:pPr>
      <w:r w:rsidRPr="00A8566A">
        <w:rPr>
          <w:rFonts w:ascii="Times New Roman" w:eastAsia="Calibri" w:hAnsi="Times New Roman" w:cs="Times New Roman"/>
          <w:lang w:val="uk-UA"/>
        </w:rPr>
        <w:tab/>
        <w:t>(число,місяць,рік)</w:t>
      </w:r>
    </w:p>
    <w:p w14:paraId="6FAC5CBF" w14:textId="77777777" w:rsidR="00A8566A" w:rsidRPr="00A8566A" w:rsidRDefault="00A8566A" w:rsidP="00A8566A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A8566A" w:rsidRPr="00A8566A" w14:paraId="358D3AAD" w14:textId="77777777" w:rsidTr="00A8566A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EF3D6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A8566A" w:rsidRPr="00A8566A" w14:paraId="6FB2059C" w14:textId="77777777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0C1D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8F10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4766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F693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36ED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0197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E425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3E4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14:paraId="13F9C2C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A8566A" w:rsidRPr="00A8566A" w14:paraId="03147CF4" w14:textId="77777777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E3027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A1306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89244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00050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8CD15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09E89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EA392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5DB8E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A8566A" w:rsidRPr="00A8566A" w14:paraId="70BA3078" w14:textId="77777777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A501E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0609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5B16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4B47C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CC59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65706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5818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I, II,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71E17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A8566A" w:rsidRPr="00A8566A" w14:paraId="52B9FCA6" w14:textId="77777777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25CD0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F5CB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4F1C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C77EB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B172B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8B02E4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ABCF2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F5AC5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14:paraId="34C6BD9A" w14:textId="77777777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E5847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D6BD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E0A76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4536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00D5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D106F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C4AF8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4BB00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14:paraId="57562FF3" w14:textId="77777777" w:rsidTr="00A8566A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4852D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5ED1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5216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E9606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E53D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29201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37</w:t>
            </w:r>
          </w:p>
          <w:p w14:paraId="6C280DB9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3587C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14:paraId="308664A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A805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01.2028</w:t>
            </w:r>
          </w:p>
          <w:p w14:paraId="6F6D8362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A8566A" w:rsidRPr="00A8566A" w14:paraId="087E65DC" w14:textId="77777777" w:rsidTr="00A8566A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A661B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BD1B5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8D38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907B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AC1F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0E911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A091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AAD7D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A8566A" w:rsidRPr="00A8566A" w14:paraId="6334E3B9" w14:textId="77777777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66D67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0095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44C3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8CB77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82AA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80B7A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14:paraId="201D0883" w14:textId="77777777" w:rsidR="00A8566A" w:rsidRPr="00A8566A" w:rsidRDefault="00395F27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132</w:t>
            </w:r>
          </w:p>
          <w:p w14:paraId="14DC3E1E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7C50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14:paraId="3C5ED6B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1D5F17C6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C7BE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14:paraId="323EA26F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14:paraId="27EA5112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14:paraId="311FB6D4" w14:textId="77777777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111548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A6CA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657E6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6CC3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687D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64614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530B5A96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9F1DDB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44953F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62848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14:paraId="1EE42302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A8566A" w:rsidRPr="00A8566A" w14:paraId="486B8590" w14:textId="77777777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5B836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8B73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ADE9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Метамізол </w:t>
            </w:r>
            <w:r w:rsidRPr="00A8566A">
              <w:rPr>
                <w:rFonts w:ascii="Times New Roman" w:eastAsia="Calibri" w:hAnsi="Times New Roman" w:cs="Times New Roman"/>
              </w:rPr>
              <w:t>N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A974E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B71C3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82B4A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  <w:p w14:paraId="7E51B3FC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72BF5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НЗ</w:t>
            </w:r>
          </w:p>
          <w:p w14:paraId="10240D2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97E1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14:paraId="3707FC6C" w14:textId="77777777"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14:paraId="72936771" w14:textId="77777777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FC658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9006E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222F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Метамізол </w:t>
            </w:r>
            <w:r w:rsidRPr="00A8566A">
              <w:rPr>
                <w:rFonts w:ascii="Times New Roman" w:eastAsia="Calibri" w:hAnsi="Times New Roman" w:cs="Times New Roman"/>
              </w:rPr>
              <w:t>N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582D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амп.2мл/</w:t>
            </w:r>
          </w:p>
          <w:p w14:paraId="05A8D1F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BA72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771E1" w14:textId="77777777" w:rsidR="00A8566A" w:rsidRPr="00A8566A" w:rsidRDefault="00196A16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58</w:t>
            </w:r>
          </w:p>
          <w:p w14:paraId="2CF8BD3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0108B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7805C" w14:textId="77777777"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12.2025</w:t>
            </w:r>
          </w:p>
          <w:p w14:paraId="5BD4176C" w14:textId="77777777"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A8566A" w:rsidRPr="00A8566A" w14:paraId="52451845" w14:textId="77777777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F458C2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DC3F3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300F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8ECB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DA196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CDC6B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0E869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0E16E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A8566A" w:rsidRPr="00A8566A" w14:paraId="278AD9AF" w14:textId="77777777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0EAB4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8DAD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Атрогрел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0A06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68CF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BFCF6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44399E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32A7C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1807C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06.2026</w:t>
            </w:r>
          </w:p>
        </w:tc>
      </w:tr>
      <w:tr w:rsidR="00A8566A" w:rsidRPr="00A8566A" w14:paraId="73E353C7" w14:textId="77777777" w:rsidTr="00A8566A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DD0BD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DA50C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194A8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0959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7DAA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B60B3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4A39A9F0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94025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2C5E8AC2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1FDFA9C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7840D1C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7CE3A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lastRenderedPageBreak/>
              <w:t>10.2029</w:t>
            </w:r>
          </w:p>
          <w:p w14:paraId="50AF65DB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03.2030</w:t>
            </w:r>
          </w:p>
        </w:tc>
      </w:tr>
      <w:tr w:rsidR="00A8566A" w:rsidRPr="00A8566A" w14:paraId="6B94E516" w14:textId="77777777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11F599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7D59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A923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8524B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A134A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2C417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1987C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A22C6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A8566A" w:rsidRPr="00A8566A" w14:paraId="5C57D0E0" w14:textId="77777777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5710E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F0DD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Вода для ін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’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3A0B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9669E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2A8F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814F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57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94BD5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  <w:p w14:paraId="735EE6C5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1AC7FCD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BA5E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</w:tc>
      </w:tr>
      <w:tr w:rsidR="00A8566A" w:rsidRPr="00A8566A" w14:paraId="7BA75094" w14:textId="77777777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F5124B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B96D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5CC63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E9A20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BA53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0F6A1A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14:paraId="5366705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14:paraId="1BF08E0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14:paraId="76865765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D3B34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6909E4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3515DA1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C62C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14:paraId="35CE5376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14:paraId="4764A8AA" w14:textId="77777777"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08.2026</w:t>
            </w:r>
          </w:p>
        </w:tc>
      </w:tr>
      <w:tr w:rsidR="00A8566A" w:rsidRPr="00A8566A" w14:paraId="6531AF3B" w14:textId="77777777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CB4143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39F26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D5FA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B646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7C25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79EA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199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6D7F93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3F24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A8566A" w:rsidRPr="00A8566A" w14:paraId="19FE1F88" w14:textId="77777777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1C61CB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E09025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06CEC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36B0DC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2BAD6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A74AB0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E923B8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254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14:paraId="609B57D1" w14:textId="77777777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C73FB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A3A4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A845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2FF0E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F779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B4B26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EB73C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86F1B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A8566A" w:rsidRPr="00A8566A" w14:paraId="058B6127" w14:textId="77777777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4D42D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CA7B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B5B3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F651BA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A07C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8B0B5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  <w:p w14:paraId="0FA00D0A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14:paraId="0A20E0B9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9D38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BB7A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31.05.2026</w:t>
            </w:r>
          </w:p>
          <w:p w14:paraId="370C1954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14:paraId="66347578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14:paraId="3DD68191" w14:textId="77777777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ABF80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1836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A70C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14:paraId="5814D616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5DD63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AFF2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C1D8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52553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I </w:t>
            </w:r>
          </w:p>
          <w:p w14:paraId="6745A8DB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D33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14:paraId="2193CAC4" w14:textId="77777777"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14:paraId="4A2A1D43" w14:textId="77777777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3572A3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BC4A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3555E0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C463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EB600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8E7CD" w14:textId="77777777" w:rsidR="00A8566A" w:rsidRPr="00A8566A" w:rsidRDefault="00A8566A" w:rsidP="00395F27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1A07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5B15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</w:p>
          <w:p w14:paraId="10C3FF69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A8566A" w:rsidRPr="00A8566A" w14:paraId="6286841C" w14:textId="77777777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15D12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4C4B30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D4D80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2F1E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712EC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D9FB5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  <w:p w14:paraId="5454B087" w14:textId="77777777" w:rsidR="00A8566A" w:rsidRPr="00A8566A" w:rsidRDefault="00196A16" w:rsidP="00395F27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519B6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  <w:p w14:paraId="6EB83FD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2D7539E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BFC76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03..2029</w:t>
            </w:r>
          </w:p>
          <w:p w14:paraId="6950F9A8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A8566A" w:rsidRPr="00A8566A" w14:paraId="6C9C2052" w14:textId="77777777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871D75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1F1F0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B554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2B35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7262A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FE20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6E753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4916E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A8566A" w:rsidRPr="00A8566A" w14:paraId="64C7309A" w14:textId="77777777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90D131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611C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3E17E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E8A7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211E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69B1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14:paraId="2939CEE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93</w:t>
            </w:r>
          </w:p>
          <w:p w14:paraId="29C42BB2" w14:textId="77777777" w:rsidR="00A8566A" w:rsidRPr="00A8566A" w:rsidRDefault="00196A16" w:rsidP="00395F27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CD1E15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908045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39B48F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74BBB0C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38A7C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14:paraId="02F489B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14:paraId="7A53328C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06..2027</w:t>
            </w:r>
          </w:p>
        </w:tc>
      </w:tr>
      <w:tr w:rsidR="00A8566A" w:rsidRPr="00A8566A" w14:paraId="5EAD82A2" w14:textId="77777777" w:rsidTr="00A8566A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A06B92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4BA1E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8EB092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8BDD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78AB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07AE0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69D4B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D2FBF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A8566A" w:rsidRPr="00A8566A" w14:paraId="2EFB64C3" w14:textId="77777777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96F4C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F866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42EC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370D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4BEAC0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9A60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61</w:t>
            </w:r>
          </w:p>
          <w:p w14:paraId="79E29EE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6C74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14:paraId="6747D40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14:paraId="499DACD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0FD8D7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8559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lastRenderedPageBreak/>
              <w:t>10.2027</w:t>
            </w:r>
          </w:p>
          <w:p w14:paraId="5868290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A8566A" w:rsidRPr="00A8566A" w14:paraId="5A96B490" w14:textId="77777777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5578A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C4D0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3139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2E40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3343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700F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DD00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2D94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A8566A" w:rsidRPr="00A8566A" w14:paraId="7DC9F942" w14:textId="77777777" w:rsidTr="00A8566A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9D9A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F66E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Дез Таб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BB58F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122A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таб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AB27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C49C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bCs/>
                <w:lang w:val="uk-UA"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64D8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I, II,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FFE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14:paraId="06F19AB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14:paraId="5BF098F8" w14:textId="77777777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C4672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D76BC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EFF3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100B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49D4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2AD3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C241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A180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12.2029</w:t>
            </w:r>
          </w:p>
        </w:tc>
      </w:tr>
      <w:tr w:rsidR="00A8566A" w:rsidRPr="00A8566A" w14:paraId="5F5CF855" w14:textId="77777777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94A65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7D88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AE36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3966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DC40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6663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BF07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  <w:p w14:paraId="0425170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1C69B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A8566A" w:rsidRPr="00A8566A" w14:paraId="487A2ED2" w14:textId="77777777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FAE6C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31B0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0EBC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2246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A9D7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6C9B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5979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596E2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A8566A" w:rsidRPr="00A8566A" w14:paraId="0AC22519" w14:textId="77777777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31C83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9887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5CE0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E637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AECE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E37FF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71DA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A9992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A8566A" w:rsidRPr="00A8566A" w14:paraId="3516E58F" w14:textId="77777777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5E641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F31F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CAF3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AACB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FE8BA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00D0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  <w:p w14:paraId="401076E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52AF0A1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3ADD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1BB0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14:paraId="7000907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14:paraId="60B2594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A8566A" w:rsidRPr="00A8566A" w14:paraId="430B79FB" w14:textId="77777777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17BB6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3CA0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9A73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09F7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20113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0315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438</w:t>
            </w:r>
          </w:p>
          <w:p w14:paraId="0A7083D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E5DF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FE6BF0B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D05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14:paraId="7BB3FD5B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A8566A" w:rsidRPr="00A8566A" w14:paraId="55089B30" w14:textId="77777777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357A5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6170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E4953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FD09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1153B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84802" w14:textId="77777777" w:rsidR="00A8566A" w:rsidRPr="00A8566A" w:rsidRDefault="00A8566A" w:rsidP="00395F2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395F27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F4AD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628D0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07.2027</w:t>
            </w:r>
          </w:p>
        </w:tc>
      </w:tr>
      <w:tr w:rsidR="00A8566A" w:rsidRPr="00A8566A" w14:paraId="2AFA8C7B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6624B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5B9A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F1BE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2EFCAF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25 мг</w:t>
            </w:r>
          </w:p>
          <w:p w14:paraId="2AA0983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C839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1439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26</w:t>
            </w:r>
          </w:p>
          <w:p w14:paraId="479B154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C36B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  <w:p w14:paraId="551AB50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EFAF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14:paraId="7A0EF5D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02.2026</w:t>
            </w:r>
          </w:p>
        </w:tc>
      </w:tr>
      <w:tr w:rsidR="00A8566A" w:rsidRPr="00A8566A" w14:paraId="585DB5C1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C0DE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DE16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D3D1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E04F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1F8A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D3F5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2CAAF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687A0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A8566A" w:rsidRPr="00A8566A" w14:paraId="2F58E70B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28289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6836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C0B1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34BA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AF42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560DF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229A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48897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A8566A" w:rsidRPr="00A8566A" w14:paraId="0B007F63" w14:textId="77777777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A450D7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DF24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4E4D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BD6E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F8095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F49DE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F5BB07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CB7F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562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6A3F525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A8566A" w:rsidRPr="00A8566A" w14:paraId="4AEB625E" w14:textId="77777777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239EA8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A548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942B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13C8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AC20E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37ED5" w14:textId="77777777" w:rsidR="00A8566A" w:rsidRPr="00A8566A" w:rsidRDefault="00395F27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  <w:p w14:paraId="3C35930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</w:t>
            </w:r>
            <w:r w:rsidR="00196A16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14:paraId="6E55A79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  <w:p w14:paraId="670A387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2548D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768DDA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1D0C900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D80F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14:paraId="6949F85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55CA3086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14:paraId="48B4609E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06.2027</w:t>
            </w:r>
          </w:p>
        </w:tc>
      </w:tr>
      <w:tr w:rsidR="00A8566A" w:rsidRPr="00A8566A" w14:paraId="1E512207" w14:textId="77777777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9893D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2C1E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Клофелін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48A9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Клонідин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6738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A578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DE32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8A09068" w14:textId="77777777" w:rsidR="00A8566A" w:rsidRPr="00A8566A" w:rsidRDefault="00A8566A" w:rsidP="00196A1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196A16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0D0E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  <w:p w14:paraId="5FEC0AB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НЗ </w:t>
            </w:r>
          </w:p>
          <w:p w14:paraId="7D63B03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645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6F4AF3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14:paraId="03F30D47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14:paraId="138F8B0B" w14:textId="77777777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33A17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84C2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DB50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5BC7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CA1B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4939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EE4D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F5E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A8566A" w:rsidRPr="00A8566A" w14:paraId="1D2D343A" w14:textId="77777777" w:rsidTr="00A8566A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5DCAC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F646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Коакт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B02C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5895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1D526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AE74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650E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B634C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12.2025</w:t>
            </w:r>
          </w:p>
        </w:tc>
      </w:tr>
      <w:tr w:rsidR="00A8566A" w:rsidRPr="00A8566A" w14:paraId="0AF2D368" w14:textId="77777777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951D6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5647F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D293D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3DF7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12EC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B570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5F11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75B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A8566A" w:rsidRPr="00A8566A" w14:paraId="39076B46" w14:textId="77777777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4EBFD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E0D0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656E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1A15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70E8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5F47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14:paraId="61CF55E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  <w:p w14:paraId="6A1ED73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2DBC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6254A3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F9DD8C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3E1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14:paraId="3CC1B75F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14:paraId="6EA48822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A8566A" w:rsidRPr="00A8566A" w14:paraId="53F8F98F" w14:textId="77777777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B3E0F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78B94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91ED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087C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5BDB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AE9B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14:paraId="3F64A20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14:paraId="12A7C90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71C3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14:paraId="5C61E5D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2BC032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123D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14:paraId="7F59C06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14:paraId="31383293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A8566A" w:rsidRPr="00A8566A" w14:paraId="7460244E" w14:textId="77777777" w:rsidTr="00A8566A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AB9B8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3885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2F3F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5E33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B377C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C5CD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31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2D1A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14:paraId="54114E2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14:paraId="36EF303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1197AD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98B0B5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EABA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01,2025</w:t>
            </w:r>
          </w:p>
          <w:p w14:paraId="2D4CBFA0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082026</w:t>
            </w:r>
          </w:p>
        </w:tc>
      </w:tr>
      <w:tr w:rsidR="00A8566A" w:rsidRPr="00A8566A" w14:paraId="7694396D" w14:textId="77777777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DB39B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0111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D23C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37E5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83783E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14:paraId="67A8E725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863C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14:paraId="1DD80A3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="00196A16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040C48F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881B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6C758D6A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74BF1B55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62888795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AC65B23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318C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01.06.2026</w:t>
            </w:r>
          </w:p>
          <w:p w14:paraId="09FAFDB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14:paraId="7CE4F4E7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06.2029</w:t>
            </w:r>
          </w:p>
        </w:tc>
      </w:tr>
      <w:tr w:rsidR="00A8566A" w:rsidRPr="00A8566A" w14:paraId="73242650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C0003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93ED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CB07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9E64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4C622" w14:textId="77777777" w:rsidR="00A8566A" w:rsidRPr="00A8566A" w:rsidRDefault="00A8566A" w:rsidP="00A8566A">
            <w:pPr>
              <w:spacing w:line="254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1B5A1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14:paraId="1B61D2EF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12E5CE7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DF16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E92341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I,II</w:t>
            </w:r>
          </w:p>
          <w:p w14:paraId="69E60B8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954654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BF041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D3E13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14:paraId="631336A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</w:tc>
      </w:tr>
      <w:tr w:rsidR="00A8566A" w:rsidRPr="00A8566A" w14:paraId="42A3DB84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ECB1D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301B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5655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E1D6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B3EA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06485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21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CE47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63C4B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A8566A" w:rsidRPr="00A8566A" w14:paraId="14CAE5CC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941BA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B503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0368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9956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FE53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4D81FB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04D2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BC7C1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</w:tc>
      </w:tr>
      <w:tr w:rsidR="00A8566A" w:rsidRPr="00A8566A" w14:paraId="7E467571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E7CCE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6BF6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ABB9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ABD5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F4CC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1971C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EC9B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D425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A8566A" w:rsidRPr="00A8566A" w14:paraId="0F6653C5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463AA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0551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D0F3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DDC9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37EDE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6DC7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14:paraId="6034CEE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14:paraId="64F2F9C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5B43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  <w:p w14:paraId="50BF892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НЗ</w:t>
            </w:r>
          </w:p>
          <w:p w14:paraId="5EFDA1F0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A6F4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01.2026</w:t>
            </w:r>
          </w:p>
          <w:p w14:paraId="33CC7AC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468FA2D3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A8566A" w:rsidRPr="00A8566A" w14:paraId="268EEB6C" w14:textId="77777777" w:rsidTr="00A8566A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A85B3F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15FF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8A9B82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CA6D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94D11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E392D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</w:rPr>
              <w:t>4</w:t>
            </w:r>
          </w:p>
          <w:p w14:paraId="19D44F70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F8383C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20048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14:paraId="7521A39E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05.2028</w:t>
            </w:r>
          </w:p>
        </w:tc>
      </w:tr>
      <w:tr w:rsidR="00A8566A" w:rsidRPr="00A8566A" w14:paraId="75C511C1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A4DFF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F1F9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B58D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C156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E26C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34F2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14:paraId="37F06C5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1D7982BA" w14:textId="77777777" w:rsidR="00A8566A" w:rsidRPr="00196A16" w:rsidRDefault="00196A16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  <w:p w14:paraId="5998DEBA" w14:textId="77777777" w:rsid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14:paraId="58A5788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D057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14:paraId="11988CB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45A149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14:paraId="2ED4470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I,II</w:t>
            </w:r>
          </w:p>
          <w:p w14:paraId="20B5F2DF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1D3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14:paraId="66F5B14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14:paraId="7A9E13C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04.2029</w:t>
            </w:r>
          </w:p>
          <w:p w14:paraId="1D6AB615" w14:textId="77777777" w:rsid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06.2029</w:t>
            </w:r>
          </w:p>
          <w:p w14:paraId="21D7FB01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A8566A" w:rsidRPr="00A8566A" w14:paraId="5A5FE536" w14:textId="77777777" w:rsidTr="00A8566A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7026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371BF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F87C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14:paraId="3E298E0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A723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B9ED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14:paraId="464A4EB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BB99E0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AEFBE6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A67F25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0C9090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B994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9E3DC89" w14:textId="77777777" w:rsidR="00A8566A" w:rsidRPr="00A8566A" w:rsidRDefault="00196A16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92</w:t>
            </w:r>
          </w:p>
          <w:p w14:paraId="55903FF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  <w:p w14:paraId="19F302E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2604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DF39ABF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  <w:p w14:paraId="758451E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 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CD7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744C05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14:paraId="5394BF4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14:paraId="0C7AB43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14:paraId="0522DE03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93CE8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2668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3FF2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FE77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F7C8C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9E92B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2D616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BDE0F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A8566A" w:rsidRPr="00A8566A" w14:paraId="6FFDFE18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BD688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1F72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833B2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22D6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48C3A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475AB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310D7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9DB46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A8566A" w:rsidRPr="00A8566A" w14:paraId="599DE234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9CDAF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4B33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C8D4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4315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57C9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9B09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80432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5B141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A8566A" w:rsidRPr="00A8566A" w14:paraId="69F1967D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BCBB2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2273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7EBC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D405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9CD35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212F0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14:paraId="6F8D733A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A637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CB20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01.0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771E8C19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14:paraId="769F2CB5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7198A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BC51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3A91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AACA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D44BA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525BCD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8A53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C503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8C0C700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</w:tc>
      </w:tr>
      <w:tr w:rsidR="00A8566A" w:rsidRPr="00A8566A" w14:paraId="18DA0578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30733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81BA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98D4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D3B0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14:paraId="5A4D4BE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60C7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96E32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5781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14:paraId="2FDDC56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DF15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A8566A" w:rsidRPr="00A8566A" w14:paraId="07E9CCA6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08217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BA0B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1902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3214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13C3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011C6B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C256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4269A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A8566A" w:rsidRPr="00A8566A" w14:paraId="005014CB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CA298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6741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06C2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1C6D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5380A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391A1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6979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26E59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A8566A" w:rsidRPr="00A8566A" w14:paraId="3D7E019A" w14:textId="77777777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A55AA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50AC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BB9C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3E62F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2648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76583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E1D9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233E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14:paraId="53CEBEE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14:paraId="04FEAFAE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04371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F81F5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14:paraId="41D8206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6005A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14:paraId="4DC5C9A2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5304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916BE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A246E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B46CA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8EA3B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A8566A" w:rsidRPr="00A8566A" w14:paraId="1636169D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65C4F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0221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14:paraId="5798623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BFD732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536C94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1D562A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70FD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14:paraId="35677D2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E39170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F35944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5854F3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DB7E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таб 500 </w:t>
            </w:r>
          </w:p>
          <w:p w14:paraId="38C492C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83F93F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A1C42F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3096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14:paraId="7BCD7DC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5600E3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10D5D3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8BE0B0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9012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63</w:t>
            </w:r>
          </w:p>
          <w:p w14:paraId="4D6DFC3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14:paraId="0F7111D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7FC6FCE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  <w:p w14:paraId="0FE073C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3                      1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533CA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860983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BC229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CB1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16296CC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14:paraId="4E3FA03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14:paraId="79F2D444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11.2028</w:t>
            </w:r>
          </w:p>
          <w:p w14:paraId="73C636ED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 xml:space="preserve"> 10.2026                                02.2027</w:t>
            </w:r>
          </w:p>
        </w:tc>
      </w:tr>
      <w:tr w:rsidR="00A8566A" w:rsidRPr="00A8566A" w14:paraId="1DF2EBB1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E49E5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5AD4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4995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C5D3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505440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BD1C93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E210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5B30E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A8566A" w:rsidRPr="00A8566A" w14:paraId="0AFE3940" w14:textId="77777777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8A358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F29B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0BEB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00DC3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0D78EE" w14:textId="77777777"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536D3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067519DE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E0BA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D8E1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  <w:p w14:paraId="764D352F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A8566A" w:rsidRPr="00A8566A" w14:paraId="67DBD908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6F263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DAB4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0076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7C62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92BDE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4C6D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3E5D85E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7515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8C063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01.2026</w:t>
            </w:r>
          </w:p>
          <w:p w14:paraId="0B6975E0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A8566A" w:rsidRPr="00A8566A" w14:paraId="7C5E9814" w14:textId="77777777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21ECC2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4BB0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89CD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5CA0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389C5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8F24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1E5371F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831C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979D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14:paraId="4EB477A3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</w:tc>
      </w:tr>
      <w:tr w:rsidR="00A8566A" w:rsidRPr="00A8566A" w14:paraId="74BC356E" w14:textId="77777777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FD3EBC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5C9BB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CED17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7749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17A7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3C906" w14:textId="77777777" w:rsidR="00A8566A" w:rsidRPr="00A8566A" w:rsidRDefault="00A8566A" w:rsidP="00395F2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D3C1F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4534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A8566A" w:rsidRPr="00A8566A" w14:paraId="3F0B83FD" w14:textId="77777777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5AA290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1B53D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C3DB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9656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фл.</w:t>
            </w:r>
            <w:r w:rsidRPr="00A8566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345D5" w14:textId="77777777"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ABF1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14:paraId="32A0BBF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846A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649A5C0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9C566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Необм</w:t>
            </w:r>
          </w:p>
          <w:p w14:paraId="27A6A4C3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04.2030.</w:t>
            </w:r>
          </w:p>
        </w:tc>
      </w:tr>
      <w:tr w:rsidR="00A8566A" w:rsidRPr="00A8566A" w14:paraId="06AC72E3" w14:textId="77777777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D34EC3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15E1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45F1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1E0E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E0A6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227B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15</w:t>
            </w:r>
            <w:r w:rsidR="00196A16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11FACC4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7BCB88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C176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14:paraId="295A4241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04.2030</w:t>
            </w:r>
          </w:p>
        </w:tc>
      </w:tr>
      <w:tr w:rsidR="00A8566A" w:rsidRPr="00A8566A" w14:paraId="6B6C5859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0159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8A19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AE02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57BD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CD2B9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D3D8E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F4F4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1E0DE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A8566A" w:rsidRPr="00A8566A" w14:paraId="167397DF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634E9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89BBF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BC4B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610D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0238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0BB3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A9D2B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C6E63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</w:tc>
      </w:tr>
      <w:tr w:rsidR="00A8566A" w:rsidRPr="00A8566A" w14:paraId="5D2B0CE5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5F98F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3E1F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022F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AF33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069E0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AB6BB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0DD2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1FEDC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14:paraId="3566E5F5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A9843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031D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49D0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82D6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2431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4F3E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D5B8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E155F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A8566A" w:rsidRPr="00A8566A" w14:paraId="64E9011F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0B900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61C6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C685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CCCE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D328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7330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CE41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80733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A8566A" w:rsidRPr="00A8566A" w14:paraId="448FDB47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CFB0B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7CDB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напроксен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B642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D3BD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DE953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CC16F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5A69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43AC8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A8566A" w:rsidRPr="00A8566A" w14:paraId="55261036" w14:textId="77777777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DC1DB7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CD70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2612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5790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8F9D16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A35A7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9074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9372A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09.2025</w:t>
            </w:r>
          </w:p>
        </w:tc>
      </w:tr>
      <w:tr w:rsidR="00A8566A" w:rsidRPr="00A8566A" w14:paraId="3798842C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8CC2C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D84A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7F91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C37E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89FFB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E59F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D52C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BF02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A8566A" w:rsidRPr="00A8566A" w14:paraId="2988B646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35AA8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9D49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DA4E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C426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B64D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98C7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F6A3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A4227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02.2029</w:t>
            </w:r>
          </w:p>
        </w:tc>
      </w:tr>
      <w:tr w:rsidR="00A8566A" w:rsidRPr="00A8566A" w14:paraId="1A5B6F3F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568AD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DBF7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7139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68BA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74CD2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AEA0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020C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621CD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A8566A" w:rsidRPr="00A8566A" w14:paraId="35620C03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77916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D197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7716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56D1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6861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3C51A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14:paraId="3E7D439F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8080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993AA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14:paraId="6022E2C2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A8566A" w:rsidRPr="00A8566A" w14:paraId="29D80DBA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39946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BBF2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1729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5FDDF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926F6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861C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B711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E9E3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A8566A" w:rsidRPr="00A8566A" w14:paraId="513174C1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37481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9743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B7B40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4455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483C0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F4DAA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14:paraId="7A0368B1" w14:textId="77777777" w:rsidR="00A8566A" w:rsidRPr="00A8566A" w:rsidRDefault="00395F27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6FD44AC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4C31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14:paraId="6EFC9E9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C2BB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14:paraId="2706F6A9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</w:tc>
      </w:tr>
      <w:tr w:rsidR="00A8566A" w:rsidRPr="00A8566A" w14:paraId="40765569" w14:textId="77777777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8F54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613C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1D704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29BE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4CD6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7ECD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69FF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3C416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10.2027</w:t>
            </w:r>
          </w:p>
        </w:tc>
      </w:tr>
      <w:tr w:rsidR="00A8566A" w:rsidRPr="00A8566A" w14:paraId="55C9D9D5" w14:textId="77777777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B779AF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C3EE91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A3E8C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6B5D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A1FB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F950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444C49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F6F34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A8566A" w:rsidRPr="00A8566A" w14:paraId="30D4F180" w14:textId="77777777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B6A635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3135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9295A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41F2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B5975" w14:textId="77777777"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3ABF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08904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49997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A8566A" w:rsidRPr="00A8566A" w14:paraId="1EC54B50" w14:textId="77777777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418574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A997B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D5883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9730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FB547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A52C9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6DBBC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98A9" w14:textId="77777777"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</w:tbl>
    <w:p w14:paraId="11E6ED38" w14:textId="77777777" w:rsidR="00A8566A" w:rsidRPr="00A8566A" w:rsidRDefault="00A8566A" w:rsidP="00A8566A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632736D0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726EAF9D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1B540303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01045001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1D7DD589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7F75B1D2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6133D4D0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1C781A0A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468BA961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76EDCD78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1BF06FA1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71F730DA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331A1255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0A3E1987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0B6610EF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65A45FD6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6DFD8BBA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32E6497E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479E4868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1E4C8B42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798735C5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5326BBC1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0FFDB841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139240A0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6CC5F7A4" w14:textId="77777777"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lastRenderedPageBreak/>
        <w:t>ІНФОРМАЦІЯ</w:t>
      </w:r>
    </w:p>
    <w:p w14:paraId="01BA2D4B" w14:textId="77777777"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E683A23" w14:textId="77777777"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5F8B2AC8" w14:textId="75BA8283"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u w:val="single"/>
          <w:lang w:val="uk-UA"/>
        </w:rPr>
        <w:t xml:space="preserve">станом на </w:t>
      </w:r>
      <w:r w:rsidR="000F4EF4">
        <w:rPr>
          <w:rFonts w:ascii="Times New Roman" w:eastAsia="Calibri" w:hAnsi="Times New Roman" w:cs="Times New Roman"/>
          <w:u w:val="single"/>
          <w:lang w:val="uk-UA"/>
        </w:rPr>
        <w:t>25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.0</w:t>
      </w:r>
      <w:r>
        <w:rPr>
          <w:rFonts w:ascii="Times New Roman" w:eastAsia="Calibri" w:hAnsi="Times New Roman" w:cs="Times New Roman"/>
          <w:u w:val="single"/>
          <w:lang w:val="uk-UA"/>
        </w:rPr>
        <w:t>8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.2025</w:t>
      </w:r>
      <w:r w:rsidRPr="00A8566A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14:paraId="78F511DF" w14:textId="77777777" w:rsidR="00A8566A" w:rsidRPr="00A8566A" w:rsidRDefault="00A8566A" w:rsidP="00A8566A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lang w:val="uk-UA"/>
        </w:rPr>
        <w:tab/>
        <w:t>(число,місяць,рік)</w:t>
      </w:r>
    </w:p>
    <w:p w14:paraId="6CBB8255" w14:textId="77777777" w:rsidR="00A8566A" w:rsidRPr="00A8566A" w:rsidRDefault="00A8566A" w:rsidP="00A8566A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A8566A" w:rsidRPr="00196A16" w14:paraId="103AC2EF" w14:textId="77777777" w:rsidTr="00A8566A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3ED7D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A8566A" w:rsidRPr="00A8566A" w14:paraId="2053A2CF" w14:textId="77777777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4FB4E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A8566A">
              <w:rPr>
                <w:rFonts w:ascii="Times New Roman" w:eastAsia="Calibri" w:hAnsi="Times New Roman" w:cs="Times New Roman"/>
              </w:rPr>
              <w:t>/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9A6D2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184B5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0CD2FF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73FCD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77A08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16797" w14:textId="77777777"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FC7E0" w14:textId="77777777"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A8566A" w:rsidRPr="00A8566A" w14:paraId="68D2594E" w14:textId="77777777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9AF26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1175F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4A9E28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24E1C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B3906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78581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97609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21EBF" w14:textId="77777777" w:rsidR="00A8566A" w:rsidRPr="00A8566A" w:rsidRDefault="00A8566A" w:rsidP="00A856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A8566A" w:rsidRPr="00A8566A" w14:paraId="25FBEEFD" w14:textId="77777777" w:rsidTr="00A8566A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8EFF5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A760E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FA7B6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1ECE6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A101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                                  </w:t>
            </w:r>
            <w:r w:rsidRPr="00A8566A">
              <w:rPr>
                <w:rFonts w:ascii="Times New Roman" w:eastAsia="Calibri" w:hAnsi="Times New Roman" w:cs="Times New Roman"/>
              </w:rPr>
              <w:t>S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                         М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A8566A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828B6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BBE863E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20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14:paraId="7730C4DD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50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14:paraId="24FD46C3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2550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07B70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14:paraId="78DC2DEF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31DB1725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3D13C0E1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5ACB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F36FC88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B82BEA0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1D7FC6F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A8566A" w:rsidRPr="00A8566A" w14:paraId="21D8E173" w14:textId="77777777" w:rsidTr="00A8566A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C3062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8FC96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EF04A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53301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28B53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7C073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ED8B1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BAC4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14:paraId="46FD9432" w14:textId="77777777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DB027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B848F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A8566A">
              <w:rPr>
                <w:rFonts w:ascii="Times New Roman" w:eastAsia="Calibri" w:hAnsi="Times New Roman" w:cs="Times New Roman"/>
              </w:rPr>
              <w:t>/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94B38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7AB7D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AB5E6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10A14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C6CB7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A550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14:paraId="43B9B911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Необм.</w:t>
            </w:r>
          </w:p>
        </w:tc>
      </w:tr>
      <w:tr w:rsidR="00A8566A" w:rsidRPr="00A8566A" w14:paraId="59948A26" w14:textId="77777777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B25E6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992F7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A8566A">
              <w:rPr>
                <w:rFonts w:ascii="Times New Roman" w:eastAsia="Calibri" w:hAnsi="Times New Roman" w:cs="Times New Roman"/>
              </w:rPr>
              <w:t>/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7E03B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1EA64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99F38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E1D95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1A8E1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B214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A8566A" w:rsidRPr="00A8566A" w14:paraId="3D9875A0" w14:textId="77777777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84A853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3A4DCC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75630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2496D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7BA3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F5466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bCs/>
                <w:lang w:val="ru-RU"/>
              </w:rPr>
              <w:t>26200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5C264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F6166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Необм.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A8566A" w:rsidRPr="00A8566A" w14:paraId="6109C15C" w14:textId="77777777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5405C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2DCF8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3DDE1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3B4AA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6B2E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92267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999E5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9CD0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14:paraId="1772E787" w14:textId="77777777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BD28B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D8FC75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9E5CE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1C662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4806F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FEC34" w14:textId="77777777" w:rsid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46</w:t>
            </w:r>
          </w:p>
          <w:p w14:paraId="74056479" w14:textId="77777777" w:rsidR="00395F27" w:rsidRPr="00A8566A" w:rsidRDefault="00395F27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C7124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14:paraId="42BD3D3B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E163" w14:textId="77777777" w:rsidR="00A8566A" w:rsidRPr="00395F27" w:rsidRDefault="00395F27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14:paraId="4AED94D1" w14:textId="77777777" w:rsidR="00A8566A" w:rsidRPr="00A8566A" w:rsidRDefault="00A8566A" w:rsidP="00395F2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="00395F27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="00395F27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A8566A" w:rsidRPr="00A8566A" w14:paraId="53014844" w14:textId="77777777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8D21A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101CA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E941F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55F46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4DD91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4D50D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E113D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2FDE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566A" w:rsidRPr="00A8566A" w14:paraId="189EE7AB" w14:textId="77777777" w:rsidTr="00A8566A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E32C4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E6FC8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318C1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9A0CB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A6F2D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7EC9C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CFFA6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1B8817C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A8566A">
              <w:rPr>
                <w:rFonts w:ascii="Times New Roman" w:eastAsia="Calibri" w:hAnsi="Times New Roman" w:cs="Times New Roman"/>
              </w:rPr>
              <w:t xml:space="preserve"> I</w:t>
            </w:r>
          </w:p>
          <w:p w14:paraId="0E4C4765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B9CE6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A8566A" w:rsidRPr="00A8566A" w14:paraId="4A4AB449" w14:textId="77777777" w:rsidTr="00A8566A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A42DF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41DE2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B3BC5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0D826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0ECA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32A50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196A16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14:paraId="46EB3DFE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607B9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14:paraId="675324DD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A1842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14:paraId="2D41A459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A8566A" w:rsidRPr="00A8566A" w14:paraId="11DE1AC6" w14:textId="77777777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33913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15E9A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70579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9D065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C7994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0CFCC" w14:textId="77777777" w:rsidR="00A8566A" w:rsidRPr="00196A16" w:rsidRDefault="00196A16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580</w:t>
            </w:r>
          </w:p>
          <w:p w14:paraId="7DA0A550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2F6F6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1F8E974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AF74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11F7C458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14:paraId="69342E38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14:paraId="47472F77" w14:textId="77777777" w:rsidTr="00A8566A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5DE25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7FE78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A10F2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8D51A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42155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FA062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="00196A16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6E8895A8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247DE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BEBD09C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DD04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F61D577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A8566A" w:rsidRPr="00A8566A" w14:paraId="7FF07339" w14:textId="77777777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4BE07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AC532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BE0E9" w14:textId="77777777"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02B00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E8F79" w14:textId="77777777"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2BACD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  <w:r w:rsidR="00196A16">
              <w:rPr>
                <w:rFonts w:ascii="Times New Roman" w:eastAsia="Calibri" w:hAnsi="Times New Roman" w:cs="Times New Roman"/>
                <w:lang w:val="uk-UA"/>
              </w:rPr>
              <w:t>5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14:paraId="6664F388" w14:textId="77777777" w:rsidR="00A8566A" w:rsidRPr="00A8566A" w:rsidRDefault="00A8566A" w:rsidP="00196A1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  <w:r w:rsidR="00196A16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F96ED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14:paraId="21ADEFDF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7F576" w14:textId="77777777"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14:paraId="46815D39" w14:textId="77777777" w:rsidR="00A8566A" w:rsidRPr="00A8566A" w:rsidRDefault="00A8566A" w:rsidP="00A8566A">
      <w:pPr>
        <w:spacing w:line="252" w:lineRule="auto"/>
        <w:rPr>
          <w:rFonts w:ascii="Calibri" w:eastAsia="Calibri" w:hAnsi="Calibri" w:cs="Times New Roman"/>
        </w:rPr>
      </w:pPr>
    </w:p>
    <w:p w14:paraId="6BE235F0" w14:textId="77777777" w:rsidR="00420732" w:rsidRDefault="00420732"/>
    <w:sectPr w:rsidR="004207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66A"/>
    <w:rsid w:val="000F4EF4"/>
    <w:rsid w:val="00196A16"/>
    <w:rsid w:val="00395F27"/>
    <w:rsid w:val="00420732"/>
    <w:rsid w:val="00A8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FFB2"/>
  <w15:chartTrackingRefBased/>
  <w15:docId w15:val="{156CEB09-3406-4B26-9CE0-8EED08AB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66A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3"/>
    </w:pPr>
    <w:rPr>
      <w:rFonts w:ascii="Calibri" w:eastAsia="Times New Roman" w:hAnsi="Calibri" w:cs="Times New Roman"/>
      <w:i/>
      <w:iCs/>
      <w:color w:val="2F5496"/>
      <w:kern w:val="2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4"/>
    </w:pPr>
    <w:rPr>
      <w:rFonts w:ascii="Calibri" w:eastAsia="Times New Roman" w:hAnsi="Calibri" w:cs="Times New Roman"/>
      <w:color w:val="2F5496"/>
      <w:kern w:val="2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5"/>
    </w:pPr>
    <w:rPr>
      <w:rFonts w:ascii="Calibri" w:eastAsia="Times New Roman" w:hAnsi="Calibri" w:cs="Times New Roman"/>
      <w:i/>
      <w:iCs/>
      <w:color w:val="595959"/>
      <w:kern w:val="2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6"/>
    </w:pPr>
    <w:rPr>
      <w:rFonts w:ascii="Calibri" w:eastAsia="Times New Roman" w:hAnsi="Calibri" w:cs="Times New Roman"/>
      <w:color w:val="595959"/>
      <w:kern w:val="2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8"/>
    </w:pPr>
    <w:rPr>
      <w:rFonts w:ascii="Calibri" w:eastAsia="Times New Roman" w:hAnsi="Calibri" w:cs="Times New Roman"/>
      <w:color w:val="272727"/>
      <w:kern w:val="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66A"/>
    <w:rPr>
      <w:rFonts w:ascii="Calibri Light" w:eastAsia="Times New Roman" w:hAnsi="Calibri Light" w:cs="Times New Roman"/>
      <w:color w:val="2F5496"/>
      <w:kern w:val="2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8566A"/>
    <w:rPr>
      <w:rFonts w:ascii="Calibri Light" w:eastAsia="Times New Roman" w:hAnsi="Calibri Light" w:cs="Times New Roman"/>
      <w:color w:val="2F5496"/>
      <w:kern w:val="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A8566A"/>
    <w:rPr>
      <w:rFonts w:ascii="Calibri" w:eastAsia="Times New Roman" w:hAnsi="Calibri" w:cs="Times New Roman"/>
      <w:color w:val="2F5496"/>
      <w:kern w:val="2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A8566A"/>
    <w:rPr>
      <w:rFonts w:ascii="Calibri" w:eastAsia="Times New Roman" w:hAnsi="Calibri" w:cs="Times New Roman"/>
      <w:i/>
      <w:iCs/>
      <w:color w:val="2F5496"/>
      <w:kern w:val="2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A8566A"/>
    <w:rPr>
      <w:rFonts w:ascii="Calibri" w:eastAsia="Times New Roman" w:hAnsi="Calibri" w:cs="Times New Roman"/>
      <w:color w:val="2F5496"/>
      <w:kern w:val="2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A8566A"/>
    <w:rPr>
      <w:rFonts w:ascii="Calibri" w:eastAsia="Times New Roman" w:hAnsi="Calibri" w:cs="Times New Roman"/>
      <w:i/>
      <w:iCs/>
      <w:color w:val="595959"/>
      <w:kern w:val="2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A8566A"/>
    <w:rPr>
      <w:rFonts w:ascii="Calibri" w:eastAsia="Times New Roman" w:hAnsi="Calibri" w:cs="Times New Roman"/>
      <w:color w:val="595959"/>
      <w:kern w:val="2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A8566A"/>
    <w:rPr>
      <w:rFonts w:ascii="Calibri" w:eastAsia="Times New Roman" w:hAnsi="Calibri" w:cs="Times New Roman"/>
      <w:i/>
      <w:iCs/>
      <w:color w:val="272727"/>
      <w:kern w:val="2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A8566A"/>
    <w:rPr>
      <w:rFonts w:ascii="Calibri" w:eastAsia="Times New Roman" w:hAnsi="Calibri" w:cs="Times New Roman"/>
      <w:color w:val="272727"/>
      <w:kern w:val="2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A8566A"/>
  </w:style>
  <w:style w:type="paragraph" w:customStyle="1" w:styleId="msonormal0">
    <w:name w:val="msonormal"/>
    <w:basedOn w:val="a"/>
    <w:rsid w:val="00A8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A8566A"/>
    <w:pPr>
      <w:spacing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A8566A"/>
    <w:rPr>
      <w:rFonts w:ascii="Calibri" w:eastAsia="Calibri" w:hAnsi="Calibri" w:cs="Times New Roman"/>
      <w:sz w:val="20"/>
      <w:szCs w:val="20"/>
      <w:lang w:val="uk-UA"/>
    </w:rPr>
  </w:style>
  <w:style w:type="paragraph" w:styleId="a5">
    <w:name w:val="Title"/>
    <w:basedOn w:val="a"/>
    <w:next w:val="a"/>
    <w:link w:val="a6"/>
    <w:uiPriority w:val="10"/>
    <w:qFormat/>
    <w:rsid w:val="00A8566A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uk-UA"/>
    </w:rPr>
  </w:style>
  <w:style w:type="character" w:customStyle="1" w:styleId="a6">
    <w:name w:val="Заголовок Знак"/>
    <w:basedOn w:val="a0"/>
    <w:link w:val="a5"/>
    <w:uiPriority w:val="10"/>
    <w:rsid w:val="00A8566A"/>
    <w:rPr>
      <w:rFonts w:ascii="Calibri Light" w:eastAsia="Times New Roman" w:hAnsi="Calibri Light" w:cs="Times New Roman"/>
      <w:spacing w:val="-10"/>
      <w:kern w:val="28"/>
      <w:sz w:val="56"/>
      <w:szCs w:val="56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A8566A"/>
    <w:pPr>
      <w:spacing w:line="254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  <w:lang w:val="uk-UA"/>
    </w:rPr>
  </w:style>
  <w:style w:type="character" w:customStyle="1" w:styleId="a8">
    <w:name w:val="Подзаголовок Знак"/>
    <w:basedOn w:val="a0"/>
    <w:link w:val="a7"/>
    <w:uiPriority w:val="11"/>
    <w:rsid w:val="00A8566A"/>
    <w:rPr>
      <w:rFonts w:ascii="Calibri" w:eastAsia="Times New Roman" w:hAnsi="Calibri" w:cs="Times New Roman"/>
      <w:color w:val="595959"/>
      <w:spacing w:val="15"/>
      <w:kern w:val="2"/>
      <w:sz w:val="28"/>
      <w:szCs w:val="28"/>
      <w:lang w:val="uk-UA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A8566A"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A8566A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A8566A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c">
    <w:name w:val="Текст выноски Знак"/>
    <w:basedOn w:val="a0"/>
    <w:link w:val="ab"/>
    <w:uiPriority w:val="99"/>
    <w:semiHidden/>
    <w:rsid w:val="00A8566A"/>
    <w:rPr>
      <w:rFonts w:ascii="Segoe UI" w:eastAsia="Calibri" w:hAnsi="Segoe UI" w:cs="Segoe UI"/>
      <w:sz w:val="18"/>
      <w:szCs w:val="1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A8566A"/>
    <w:pPr>
      <w:spacing w:before="200" w:line="254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  <w:lang w:val="uk-UA"/>
    </w:rPr>
  </w:style>
  <w:style w:type="character" w:customStyle="1" w:styleId="22">
    <w:name w:val="Цитата 2 Знак"/>
    <w:basedOn w:val="a0"/>
    <w:link w:val="21"/>
    <w:uiPriority w:val="29"/>
    <w:rsid w:val="00A8566A"/>
    <w:rPr>
      <w:rFonts w:ascii="Calibri" w:eastAsia="Calibri" w:hAnsi="Calibri" w:cs="Times New Roman"/>
      <w:i/>
      <w:iCs/>
      <w:color w:val="404040"/>
      <w:kern w:val="2"/>
      <w:lang w:val="uk-UA"/>
    </w:rPr>
  </w:style>
  <w:style w:type="paragraph" w:styleId="ad">
    <w:name w:val="Intense Quote"/>
    <w:basedOn w:val="a"/>
    <w:next w:val="a"/>
    <w:link w:val="ae"/>
    <w:uiPriority w:val="30"/>
    <w:qFormat/>
    <w:rsid w:val="00A8566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4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uk-UA"/>
    </w:rPr>
  </w:style>
  <w:style w:type="character" w:customStyle="1" w:styleId="ae">
    <w:name w:val="Выделенная цитата Знак"/>
    <w:basedOn w:val="a0"/>
    <w:link w:val="ad"/>
    <w:uiPriority w:val="30"/>
    <w:rsid w:val="00A8566A"/>
    <w:rPr>
      <w:rFonts w:ascii="Calibri" w:eastAsia="Calibri" w:hAnsi="Calibri" w:cs="Times New Roman"/>
      <w:i/>
      <w:iCs/>
      <w:color w:val="2F5496"/>
      <w:kern w:val="2"/>
      <w:lang w:val="uk-UA"/>
    </w:rPr>
  </w:style>
  <w:style w:type="character" w:styleId="af">
    <w:name w:val="annotation reference"/>
    <w:basedOn w:val="a0"/>
    <w:uiPriority w:val="99"/>
    <w:semiHidden/>
    <w:unhideWhenUsed/>
    <w:rsid w:val="00A8566A"/>
    <w:rPr>
      <w:sz w:val="16"/>
      <w:szCs w:val="16"/>
    </w:rPr>
  </w:style>
  <w:style w:type="character" w:customStyle="1" w:styleId="12">
    <w:name w:val="Заголовок Знак1"/>
    <w:basedOn w:val="a0"/>
    <w:uiPriority w:val="10"/>
    <w:rsid w:val="00A8566A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uk-UA"/>
    </w:rPr>
  </w:style>
  <w:style w:type="character" w:customStyle="1" w:styleId="13">
    <w:name w:val="Подзаголовок Знак1"/>
    <w:basedOn w:val="a0"/>
    <w:uiPriority w:val="11"/>
    <w:rsid w:val="00A8566A"/>
    <w:rPr>
      <w:rFonts w:ascii="Times New Roman" w:eastAsia="Times New Roman" w:hAnsi="Times New Roman" w:cs="Times New Roman" w:hint="default"/>
      <w:color w:val="5A5A5A" w:themeColor="text1" w:themeTint="A5"/>
      <w:spacing w:val="15"/>
      <w:lang w:val="uk-UA"/>
    </w:rPr>
  </w:style>
  <w:style w:type="character" w:customStyle="1" w:styleId="210">
    <w:name w:val="Цитата 2 Знак1"/>
    <w:basedOn w:val="a0"/>
    <w:uiPriority w:val="29"/>
    <w:rsid w:val="00A8566A"/>
    <w:rPr>
      <w:i/>
      <w:iCs/>
      <w:color w:val="404040" w:themeColor="text1" w:themeTint="BF"/>
      <w:lang w:val="uk-UA"/>
    </w:rPr>
  </w:style>
  <w:style w:type="character" w:customStyle="1" w:styleId="14">
    <w:name w:val="Выделенная цитата Знак1"/>
    <w:basedOn w:val="a0"/>
    <w:uiPriority w:val="30"/>
    <w:rsid w:val="00A8566A"/>
    <w:rPr>
      <w:i/>
      <w:iCs/>
      <w:color w:val="5B9BD5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4584</Words>
  <Characters>2613</Characters>
  <Application>Microsoft Office Word</Application>
  <DocSecurity>0</DocSecurity>
  <Lines>21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7</cp:revision>
  <dcterms:created xsi:type="dcterms:W3CDTF">2025-08-18T12:27:00Z</dcterms:created>
  <dcterms:modified xsi:type="dcterms:W3CDTF">2025-09-09T18:57:00Z</dcterms:modified>
</cp:coreProperties>
</file>