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5D" w:rsidRDefault="005B1310">
      <w:pPr>
        <w:spacing w:line="240" w:lineRule="exact"/>
      </w:pPr>
      <w:r w:rsidRPr="005B1310">
        <w:rPr>
          <w:b/>
          <w:sz w:val="28"/>
          <w:szCs w:val="28"/>
        </w:rPr>
        <w:t>Комунальне підприємство "Антопільське"</w:t>
      </w:r>
      <w:r w:rsidR="008F795D">
        <w:tab/>
      </w:r>
      <w:r w:rsidR="008F795D">
        <w:tab/>
        <w:t xml:space="preserve">             ФОРМА № 2.1</w:t>
      </w:r>
    </w:p>
    <w:p w:rsidR="008F795D" w:rsidRDefault="008F795D">
      <w:pPr>
        <w:spacing w:line="240" w:lineRule="exact"/>
        <w:rPr>
          <w:sz w:val="24"/>
        </w:rPr>
      </w:pPr>
      <w:r>
        <w:t xml:space="preserve">              (підприємство)                                                             ПОШТОВА  КВАРТАЛЬНА</w:t>
      </w:r>
    </w:p>
    <w:p w:rsidR="008F795D" w:rsidRDefault="008F795D">
      <w:pPr>
        <w:spacing w:line="240" w:lineRule="exact"/>
      </w:pPr>
      <w:r>
        <w:tab/>
      </w:r>
      <w:r>
        <w:tab/>
      </w:r>
      <w:r>
        <w:tab/>
      </w:r>
      <w:r>
        <w:tab/>
        <w:t xml:space="preserve">                                           Подають підприємства і організації Управлінню</w:t>
      </w:r>
    </w:p>
    <w:p w:rsidR="008F795D" w:rsidRDefault="008F795D">
      <w:pPr>
        <w:spacing w:line="240" w:lineRule="exact"/>
        <w:ind w:left="4320" w:firstLine="720"/>
      </w:pPr>
      <w:r>
        <w:t>спільної  комунальної власності  не  пізніше</w:t>
      </w:r>
    </w:p>
    <w:p w:rsidR="008F795D" w:rsidRDefault="00C407DA">
      <w:pPr>
        <w:spacing w:line="240" w:lineRule="exact"/>
      </w:pPr>
      <w:r>
        <w:t xml:space="preserve">                     </w:t>
      </w:r>
      <w:r w:rsidRPr="00C407DA">
        <w:rPr>
          <w:b/>
        </w:rPr>
        <w:t>0318779</w:t>
      </w:r>
      <w:r w:rsidR="005A42D3">
        <w:rPr>
          <w:b/>
        </w:rPr>
        <w:t>5</w:t>
      </w:r>
      <w:r>
        <w:rPr>
          <w:b/>
        </w:rPr>
        <w:t xml:space="preserve">                       </w:t>
      </w:r>
      <w:r w:rsidR="008F795D">
        <w:tab/>
      </w:r>
      <w:r w:rsidR="008F795D">
        <w:tab/>
        <w:t xml:space="preserve">               20-го  числа після  звітного кварталу.</w:t>
      </w:r>
    </w:p>
    <w:p w:rsidR="008F795D" w:rsidRDefault="008F795D">
      <w:pPr>
        <w:spacing w:line="240" w:lineRule="exact"/>
      </w:pPr>
      <w:r>
        <w:t xml:space="preserve">             (код   ЄДРПОУ)</w:t>
      </w:r>
      <w:r>
        <w:tab/>
      </w:r>
      <w:r>
        <w:tab/>
      </w:r>
      <w:r>
        <w:tab/>
        <w:t xml:space="preserve">            </w:t>
      </w: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  <w:r>
        <w:rPr>
          <w:b/>
        </w:rPr>
        <w:t xml:space="preserve">ЗВІТ </w:t>
      </w:r>
    </w:p>
    <w:p w:rsidR="008F795D" w:rsidRDefault="008F795D">
      <w:pPr>
        <w:spacing w:line="240" w:lineRule="exact"/>
        <w:ind w:left="1440" w:firstLine="720"/>
        <w:rPr>
          <w:b/>
          <w:sz w:val="28"/>
        </w:rPr>
      </w:pPr>
      <w:r>
        <w:rPr>
          <w:b/>
          <w:sz w:val="28"/>
        </w:rPr>
        <w:t xml:space="preserve">     про  фінансові  результати  </w:t>
      </w:r>
    </w:p>
    <w:p w:rsidR="008F795D" w:rsidRDefault="008F795D">
      <w:pPr>
        <w:spacing w:line="240" w:lineRule="exact"/>
        <w:ind w:firstLine="720"/>
        <w:rPr>
          <w:b/>
          <w:sz w:val="28"/>
        </w:rPr>
      </w:pPr>
      <w:r>
        <w:rPr>
          <w:b/>
          <w:sz w:val="28"/>
        </w:rPr>
        <w:t xml:space="preserve">                </w:t>
      </w:r>
      <w:r w:rsidR="006B3AA1">
        <w:rPr>
          <w:b/>
          <w:sz w:val="28"/>
        </w:rPr>
        <w:t xml:space="preserve">              </w:t>
      </w:r>
      <w:r w:rsidR="000D0D29">
        <w:rPr>
          <w:b/>
          <w:sz w:val="28"/>
        </w:rPr>
        <w:t xml:space="preserve">      </w:t>
      </w:r>
      <w:r>
        <w:rPr>
          <w:b/>
          <w:sz w:val="28"/>
        </w:rPr>
        <w:t xml:space="preserve">за  </w:t>
      </w:r>
      <w:r w:rsidR="009779D8">
        <w:rPr>
          <w:b/>
          <w:sz w:val="28"/>
        </w:rPr>
        <w:t>20</w:t>
      </w:r>
      <w:r w:rsidR="008E29F5">
        <w:rPr>
          <w:b/>
          <w:sz w:val="28"/>
        </w:rPr>
        <w:t xml:space="preserve">25 </w:t>
      </w:r>
      <w:r w:rsidR="00E34051">
        <w:rPr>
          <w:b/>
          <w:sz w:val="28"/>
        </w:rPr>
        <w:t>рі</w:t>
      </w:r>
      <w:r w:rsidR="006B3AA1">
        <w:rPr>
          <w:b/>
          <w:sz w:val="28"/>
        </w:rPr>
        <w:t>к</w:t>
      </w:r>
      <w:r>
        <w:rPr>
          <w:b/>
          <w:sz w:val="28"/>
        </w:rPr>
        <w:t xml:space="preserve"> </w:t>
      </w:r>
    </w:p>
    <w:p w:rsidR="008F795D" w:rsidRDefault="008F795D">
      <w:pPr>
        <w:spacing w:line="240" w:lineRule="exact"/>
      </w:pPr>
      <w:r>
        <w:t xml:space="preserve">                                              (квартал,  півріччя,  9  місяців,  рік) </w:t>
      </w:r>
    </w:p>
    <w:p w:rsidR="008F795D" w:rsidRDefault="008F795D">
      <w:pPr>
        <w:spacing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(тис.  грн.)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103"/>
        <w:gridCol w:w="1418"/>
        <w:gridCol w:w="1559"/>
      </w:tblGrid>
      <w:tr w:rsidR="008F795D">
        <w:tc>
          <w:tcPr>
            <w:tcW w:w="675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8F795D" w:rsidRDefault="008F795D">
            <w:pPr>
              <w:pStyle w:val="2"/>
              <w:spacing w:line="240" w:lineRule="exact"/>
            </w:pPr>
            <w:r>
              <w:t>ПОКАЗНИКИ</w:t>
            </w:r>
          </w:p>
        </w:tc>
        <w:tc>
          <w:tcPr>
            <w:tcW w:w="1418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  звітний період </w:t>
            </w:r>
          </w:p>
        </w:tc>
        <w:tc>
          <w:tcPr>
            <w:tcW w:w="1559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  відповідний період мин. року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Дохід  від  реалізації  продукції,  товарів,  робіт,  послуг всього: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3237,0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3208,8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ч.:    -  реалізації  продукції,  товарів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3237,0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3208,8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робіт,  послуг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орендних  операцій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</w:pPr>
            <w:r>
              <w:t xml:space="preserve">Податок  на  додану  вартість 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397,8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363,6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Акцизний збір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Інші відрахування від доходу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Чистий  дохід від реалізації продукції (товарів, робіт, послуг)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2839,2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2845,2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Собівартість реалізованої  продукції (виробнича)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1140,7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1829,7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Валовий прибуток (збиток)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1698,5 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1015,5</w:t>
            </w:r>
          </w:p>
        </w:tc>
      </w:tr>
      <w:tr w:rsidR="008E29F5" w:rsidTr="00E34051">
        <w:trPr>
          <w:trHeight w:val="269"/>
        </w:trPr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Інші операційні доходи</w:t>
            </w:r>
          </w:p>
        </w:tc>
        <w:tc>
          <w:tcPr>
            <w:tcW w:w="1418" w:type="dxa"/>
          </w:tcPr>
          <w:p w:rsidR="008E29F5" w:rsidRDefault="0037557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Адміністративні витрати</w:t>
            </w:r>
          </w:p>
        </w:tc>
        <w:tc>
          <w:tcPr>
            <w:tcW w:w="1418" w:type="dxa"/>
          </w:tcPr>
          <w:p w:rsidR="008E29F5" w:rsidRDefault="0037557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527,4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504,0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Витрати на збут</w:t>
            </w:r>
          </w:p>
        </w:tc>
        <w:tc>
          <w:tcPr>
            <w:tcW w:w="1418" w:type="dxa"/>
          </w:tcPr>
          <w:p w:rsidR="008E29F5" w:rsidRDefault="0037557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операційні витрати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39,3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 результати від операційної діяльності: прибуток (збиток)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1131,8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496,5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Інші фінансові доходи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доходи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витрати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витрати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результати від звичайної діяльності до оподаткування: прибуток (збиток)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1131,8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496,5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Податок на прибуток від звичайної діяльності: 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результати від звичайної діяльності після оподаткування: прибуток (збиток)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1131,8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496,5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Чистий: прибуток (збиток)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1131,8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496,5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Використано чистий прибуток, всього: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8E29F5" w:rsidRDefault="00DE7A91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205,2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 т. ч. – на розвиток виробництва та створення і поповнення майна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46,3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на соціальні програми і преміювання працівників підприємства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матеріальна та фінансова допомога різним організаціям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інші  (15%,20%)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362,2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158,9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Витрати в розрізі елементів операційних витрат: разом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1707,4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2348,7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 -  матеріальні  затрати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507,1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1261,7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витрати  на  оплату  праці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891,1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817,3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відрахування  на  соціальні  заходи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199,6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170,1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амортизація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70,3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84,6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інші  операційні  витрати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39,3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</w:pPr>
            <w:r>
              <w:t>Операції  по  орендній  платі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Нараховано  орендної  плати (без  ПДВ)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Фактично  отримано  (без  ПДВ)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Використано  орендної  плати всього: 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 w:rsidP="001F2A7B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-  -  20%  до  обласного  бюджету</w:t>
            </w:r>
          </w:p>
          <w:p w:rsidR="008E29F5" w:rsidRDefault="008E29F5" w:rsidP="001F2A7B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10% упралінню 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податок  на  прибуток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придбання  основних засобів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оплата  праці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інші  (вказати  які)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</w:pPr>
            <w:r>
              <w:t>Середньоспискова  чисельність  персоналу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Фонд  оплати  праці  всього: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891,1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817,3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  т. ч.:</w:t>
            </w:r>
          </w:p>
        </w:tc>
        <w:tc>
          <w:tcPr>
            <w:tcW w:w="1418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pStyle w:val="4"/>
              <w:spacing w:line="240" w:lineRule="exact"/>
            </w:pPr>
            <w:r>
              <w:t xml:space="preserve">Фонд  основної  заробітної  плати  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653,2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633,3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Фонд  додаткової  заробітної  плати  всього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237,8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184,0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в  т. ч.     -  премії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54,4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матеріальна допомога</w:t>
            </w:r>
          </w:p>
        </w:tc>
        <w:tc>
          <w:tcPr>
            <w:tcW w:w="1418" w:type="dxa"/>
          </w:tcPr>
          <w:p w:rsidR="008E29F5" w:rsidRDefault="00DE7A91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49,1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38,4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Середня  заробітна  плата одного працюючого  всього: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12803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12383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-  керівника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17308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17151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заступника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головного  інженера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спеціалістів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14291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12853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 w:rsidP="00C407D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  бухгалтера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14375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13387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Рентабельність  всього:</w:t>
            </w:r>
          </w:p>
        </w:tc>
        <w:tc>
          <w:tcPr>
            <w:tcW w:w="1418" w:type="dxa"/>
          </w:tcPr>
          <w:p w:rsidR="008E29F5" w:rsidRPr="00A06864" w:rsidRDefault="003920DF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39,9</w:t>
            </w:r>
          </w:p>
        </w:tc>
        <w:tc>
          <w:tcPr>
            <w:tcW w:w="1559" w:type="dxa"/>
          </w:tcPr>
          <w:p w:rsidR="008E29F5" w:rsidRPr="00A06864" w:rsidRDefault="008E29F5" w:rsidP="00000084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17,5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в  т. ч.     -  по плану</w:t>
            </w:r>
          </w:p>
        </w:tc>
        <w:tc>
          <w:tcPr>
            <w:tcW w:w="1418" w:type="dxa"/>
          </w:tcPr>
          <w:p w:rsidR="008E29F5" w:rsidRPr="00A06864" w:rsidRDefault="003920DF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8,7</w:t>
            </w:r>
          </w:p>
        </w:tc>
        <w:tc>
          <w:tcPr>
            <w:tcW w:w="1559" w:type="dxa"/>
          </w:tcPr>
          <w:p w:rsidR="008E29F5" w:rsidRPr="00A06864" w:rsidRDefault="008E29F5" w:rsidP="00000084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15,6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фактично</w:t>
            </w:r>
          </w:p>
        </w:tc>
        <w:tc>
          <w:tcPr>
            <w:tcW w:w="1418" w:type="dxa"/>
          </w:tcPr>
          <w:p w:rsidR="008E29F5" w:rsidRPr="00A06864" w:rsidRDefault="003920DF">
            <w:pPr>
              <w:spacing w:line="24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39,9</w:t>
            </w:r>
          </w:p>
        </w:tc>
        <w:tc>
          <w:tcPr>
            <w:tcW w:w="1559" w:type="dxa"/>
          </w:tcPr>
          <w:p w:rsidR="008E29F5" w:rsidRPr="00A06864" w:rsidRDefault="008E29F5" w:rsidP="00000084">
            <w:pPr>
              <w:spacing w:line="24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17,5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Дебіторська заборгованість  всього: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179,2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2,1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в  т. ч.     -  за товари, виконані роботи, надані    </w:t>
            </w:r>
          </w:p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послуги</w:t>
            </w:r>
          </w:p>
        </w:tc>
        <w:tc>
          <w:tcPr>
            <w:tcW w:w="1418" w:type="dxa"/>
          </w:tcPr>
          <w:p w:rsidR="008E29F5" w:rsidRPr="008214A1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179,2</w:t>
            </w:r>
          </w:p>
        </w:tc>
        <w:tc>
          <w:tcPr>
            <w:tcW w:w="1559" w:type="dxa"/>
          </w:tcPr>
          <w:p w:rsidR="008E29F5" w:rsidRPr="008214A1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по платежам  в бюджет</w:t>
            </w:r>
          </w:p>
        </w:tc>
        <w:tc>
          <w:tcPr>
            <w:tcW w:w="1418" w:type="dxa"/>
          </w:tcPr>
          <w:p w:rsidR="008E29F5" w:rsidRPr="008214A1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Pr="008214A1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інша</w:t>
            </w:r>
          </w:p>
        </w:tc>
        <w:tc>
          <w:tcPr>
            <w:tcW w:w="1418" w:type="dxa"/>
          </w:tcPr>
          <w:p w:rsidR="008E29F5" w:rsidRPr="008214A1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Pr="008214A1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</w:pPr>
            <w:r>
              <w:t>Кредиторська  заборгованість  всього: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279,6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106,3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в  т. ч.     -  за товари, виконані роботи, надані  </w:t>
            </w:r>
          </w:p>
          <w:p w:rsidR="008E29F5" w:rsidRDefault="008E29F5">
            <w:pPr>
              <w:spacing w:line="240" w:lineRule="exact"/>
            </w:pPr>
            <w:r>
              <w:t xml:space="preserve">                        послуги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по платежам  в бюджет (15%,20%    прибутку</w:t>
            </w:r>
            <w:r w:rsidR="003920DF">
              <w:rPr>
                <w:b w:val="0"/>
              </w:rPr>
              <w:t>,єдиний 4 групи)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279,6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106,3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з  оплати  праці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зі страхування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E29F5">
        <w:tc>
          <w:tcPr>
            <w:tcW w:w="675" w:type="dxa"/>
          </w:tcPr>
          <w:p w:rsidR="008E29F5" w:rsidRDefault="008E29F5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8E29F5" w:rsidRDefault="008E29F5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інша  </w:t>
            </w:r>
          </w:p>
        </w:tc>
        <w:tc>
          <w:tcPr>
            <w:tcW w:w="1418" w:type="dxa"/>
          </w:tcPr>
          <w:p w:rsidR="008E29F5" w:rsidRDefault="003920D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E29F5" w:rsidRDefault="008E29F5" w:rsidP="0000008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F795D" w:rsidRDefault="008F795D">
      <w:pPr>
        <w:spacing w:line="240" w:lineRule="exact"/>
      </w:pPr>
    </w:p>
    <w:p w:rsidR="008F795D" w:rsidRDefault="008F795D">
      <w:pPr>
        <w:spacing w:line="240" w:lineRule="exact"/>
      </w:pPr>
      <w:r>
        <w:rPr>
          <w:sz w:val="24"/>
        </w:rPr>
        <w:tab/>
      </w:r>
      <w:r>
        <w:t>*)</w:t>
      </w:r>
      <w:r>
        <w:tab/>
        <w:t>До  звіту  додати  пояснюючу  записку.</w:t>
      </w:r>
    </w:p>
    <w:p w:rsidR="008F795D" w:rsidRDefault="008F795D">
      <w:pPr>
        <w:spacing w:line="240" w:lineRule="exact"/>
      </w:pP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sz w:val="24"/>
        </w:rPr>
      </w:pPr>
      <w:r>
        <w:rPr>
          <w:b/>
          <w:bCs/>
          <w:sz w:val="24"/>
        </w:rPr>
        <w:t>КЕРІВНИК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</w:t>
      </w:r>
      <w:r>
        <w:rPr>
          <w:sz w:val="24"/>
        </w:rPr>
        <w:tab/>
        <w:t xml:space="preserve">      </w:t>
      </w:r>
      <w:r w:rsidR="008366FE">
        <w:rPr>
          <w:sz w:val="24"/>
        </w:rPr>
        <w:t xml:space="preserve">    Більмак В.А</w:t>
      </w:r>
      <w:r w:rsidR="005265D3">
        <w:rPr>
          <w:sz w:val="24"/>
        </w:rPr>
        <w:t>.</w:t>
      </w:r>
    </w:p>
    <w:p w:rsidR="008F795D" w:rsidRDefault="008F795D">
      <w:pPr>
        <w:spacing w:line="240" w:lineRule="exact"/>
        <w:rPr>
          <w:sz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  <w:r>
        <w:t>(підпис)</w:t>
      </w:r>
      <w:r>
        <w:tab/>
      </w:r>
      <w:r>
        <w:tab/>
      </w:r>
      <w:r>
        <w:tab/>
      </w:r>
      <w:r>
        <w:rPr>
          <w:sz w:val="16"/>
        </w:rPr>
        <w:t xml:space="preserve">                           (П.І.Б.)</w:t>
      </w: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sz w:val="24"/>
        </w:rPr>
      </w:pPr>
      <w:r>
        <w:rPr>
          <w:b/>
          <w:bCs/>
          <w:sz w:val="24"/>
        </w:rPr>
        <w:t>ГОЛ.  БУХГАЛТЕР</w:t>
      </w:r>
      <w:r>
        <w:rPr>
          <w:sz w:val="24"/>
        </w:rPr>
        <w:tab/>
        <w:t xml:space="preserve">_________________ </w:t>
      </w:r>
      <w:r w:rsidR="005265D3">
        <w:rPr>
          <w:sz w:val="24"/>
        </w:rPr>
        <w:tab/>
        <w:t xml:space="preserve">                   </w:t>
      </w:r>
      <w:r w:rsidR="008214A1">
        <w:rPr>
          <w:sz w:val="24"/>
        </w:rPr>
        <w:t xml:space="preserve">    </w:t>
      </w:r>
      <w:r w:rsidR="005265D3">
        <w:rPr>
          <w:sz w:val="24"/>
        </w:rPr>
        <w:t>Орлова Л.І.</w:t>
      </w:r>
    </w:p>
    <w:p w:rsidR="008F795D" w:rsidRDefault="008F795D">
      <w:pPr>
        <w:spacing w:line="240" w:lineRule="exact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  <w:t>(підпис)</w:t>
      </w:r>
      <w:r>
        <w:tab/>
      </w:r>
      <w:r>
        <w:tab/>
      </w:r>
      <w:r>
        <w:tab/>
      </w:r>
      <w:r>
        <w:tab/>
      </w:r>
      <w:r>
        <w:rPr>
          <w:sz w:val="16"/>
        </w:rPr>
        <w:t xml:space="preserve">          (П.І.Б.)</w:t>
      </w:r>
    </w:p>
    <w:p w:rsidR="008F795D" w:rsidRDefault="008F795D">
      <w:pPr>
        <w:spacing w:line="240" w:lineRule="exact"/>
        <w:rPr>
          <w:sz w:val="16"/>
        </w:rPr>
      </w:pPr>
    </w:p>
    <w:p w:rsidR="008F795D" w:rsidRDefault="008F795D">
      <w:pPr>
        <w:pStyle w:val="a3"/>
        <w:tabs>
          <w:tab w:val="clear" w:pos="4153"/>
          <w:tab w:val="clear" w:pos="8306"/>
        </w:tabs>
        <w:spacing w:line="240" w:lineRule="exact"/>
      </w:pPr>
      <w:r>
        <w:tab/>
        <w:t>М.П.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__________________</w:t>
      </w:r>
    </w:p>
    <w:p w:rsidR="008F795D" w:rsidRDefault="008F795D">
      <w:pPr>
        <w:spacing w:line="240" w:lineRule="exact"/>
      </w:pPr>
      <w:r>
        <w:t xml:space="preserve">                                                                                                                                          (Дата)  </w:t>
      </w:r>
    </w:p>
    <w:sectPr w:rsidR="008F795D" w:rsidSect="00495FBB">
      <w:headerReference w:type="even" r:id="rId7"/>
      <w:headerReference w:type="default" r:id="rId8"/>
      <w:pgSz w:w="11907" w:h="16840" w:code="9"/>
      <w:pgMar w:top="426" w:right="850" w:bottom="426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B12" w:rsidRDefault="00304B12">
      <w:r>
        <w:separator/>
      </w:r>
    </w:p>
  </w:endnote>
  <w:endnote w:type="continuationSeparator" w:id="1">
    <w:p w:rsidR="00304B12" w:rsidRDefault="00304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B12" w:rsidRDefault="00304B12">
      <w:r>
        <w:separator/>
      </w:r>
    </w:p>
  </w:footnote>
  <w:footnote w:type="continuationSeparator" w:id="1">
    <w:p w:rsidR="00304B12" w:rsidRDefault="00304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ED" w:rsidRDefault="006664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78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78ED" w:rsidRDefault="008578E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ED" w:rsidRDefault="006664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78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492C">
      <w:rPr>
        <w:rStyle w:val="a5"/>
        <w:noProof/>
      </w:rPr>
      <w:t>1</w:t>
    </w:r>
    <w:r>
      <w:rPr>
        <w:rStyle w:val="a5"/>
      </w:rPr>
      <w:fldChar w:fldCharType="end"/>
    </w:r>
  </w:p>
  <w:p w:rsidR="008578ED" w:rsidRDefault="008578ED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AEC"/>
    <w:rsid w:val="00016B4F"/>
    <w:rsid w:val="0002492C"/>
    <w:rsid w:val="000509C6"/>
    <w:rsid w:val="00052A59"/>
    <w:rsid w:val="000571AD"/>
    <w:rsid w:val="00062DCC"/>
    <w:rsid w:val="00072091"/>
    <w:rsid w:val="00082943"/>
    <w:rsid w:val="0009202C"/>
    <w:rsid w:val="000A4B56"/>
    <w:rsid w:val="000C77F3"/>
    <w:rsid w:val="000D0D29"/>
    <w:rsid w:val="000E2791"/>
    <w:rsid w:val="00111196"/>
    <w:rsid w:val="00132E66"/>
    <w:rsid w:val="001545D2"/>
    <w:rsid w:val="00177C34"/>
    <w:rsid w:val="00183556"/>
    <w:rsid w:val="001942A1"/>
    <w:rsid w:val="001A271B"/>
    <w:rsid w:val="001F2A7B"/>
    <w:rsid w:val="002003E9"/>
    <w:rsid w:val="00215058"/>
    <w:rsid w:val="00217C68"/>
    <w:rsid w:val="002363C0"/>
    <w:rsid w:val="002572AA"/>
    <w:rsid w:val="00261FF9"/>
    <w:rsid w:val="00276B0A"/>
    <w:rsid w:val="00290E92"/>
    <w:rsid w:val="00295F46"/>
    <w:rsid w:val="002A4F96"/>
    <w:rsid w:val="002C73DA"/>
    <w:rsid w:val="002D080D"/>
    <w:rsid w:val="002D2F12"/>
    <w:rsid w:val="002F7A12"/>
    <w:rsid w:val="00304B12"/>
    <w:rsid w:val="0034173D"/>
    <w:rsid w:val="0034726C"/>
    <w:rsid w:val="0035632A"/>
    <w:rsid w:val="00374499"/>
    <w:rsid w:val="0037512F"/>
    <w:rsid w:val="00375574"/>
    <w:rsid w:val="003760C4"/>
    <w:rsid w:val="003853E4"/>
    <w:rsid w:val="003920DF"/>
    <w:rsid w:val="003B2BF7"/>
    <w:rsid w:val="003D51CD"/>
    <w:rsid w:val="003F41CE"/>
    <w:rsid w:val="004008AB"/>
    <w:rsid w:val="00425DF6"/>
    <w:rsid w:val="00425FA5"/>
    <w:rsid w:val="00461409"/>
    <w:rsid w:val="00461B11"/>
    <w:rsid w:val="00495FBB"/>
    <w:rsid w:val="00497AF7"/>
    <w:rsid w:val="004A0811"/>
    <w:rsid w:val="004A628C"/>
    <w:rsid w:val="00504B94"/>
    <w:rsid w:val="00506D3E"/>
    <w:rsid w:val="0051256D"/>
    <w:rsid w:val="00525DEF"/>
    <w:rsid w:val="005265D3"/>
    <w:rsid w:val="005271F9"/>
    <w:rsid w:val="005A42D3"/>
    <w:rsid w:val="005B1310"/>
    <w:rsid w:val="005D2941"/>
    <w:rsid w:val="005E3A03"/>
    <w:rsid w:val="005E509A"/>
    <w:rsid w:val="00601E5B"/>
    <w:rsid w:val="0061258B"/>
    <w:rsid w:val="006366C7"/>
    <w:rsid w:val="00637B6F"/>
    <w:rsid w:val="006425FF"/>
    <w:rsid w:val="00652C1D"/>
    <w:rsid w:val="006536A8"/>
    <w:rsid w:val="00656424"/>
    <w:rsid w:val="0066644A"/>
    <w:rsid w:val="006859EE"/>
    <w:rsid w:val="006B3AA1"/>
    <w:rsid w:val="006C00DF"/>
    <w:rsid w:val="006C5DB9"/>
    <w:rsid w:val="006C725B"/>
    <w:rsid w:val="006D5C99"/>
    <w:rsid w:val="006D62DD"/>
    <w:rsid w:val="006D6BBC"/>
    <w:rsid w:val="006E63B7"/>
    <w:rsid w:val="006F3A9C"/>
    <w:rsid w:val="006F3B35"/>
    <w:rsid w:val="00705649"/>
    <w:rsid w:val="0071034B"/>
    <w:rsid w:val="007B4901"/>
    <w:rsid w:val="007E28DD"/>
    <w:rsid w:val="00805A75"/>
    <w:rsid w:val="00816E94"/>
    <w:rsid w:val="00817171"/>
    <w:rsid w:val="008214A1"/>
    <w:rsid w:val="00823EC1"/>
    <w:rsid w:val="00826111"/>
    <w:rsid w:val="00827DB7"/>
    <w:rsid w:val="008303CF"/>
    <w:rsid w:val="008366FE"/>
    <w:rsid w:val="008578ED"/>
    <w:rsid w:val="00871639"/>
    <w:rsid w:val="00881B7C"/>
    <w:rsid w:val="008A7703"/>
    <w:rsid w:val="008B425A"/>
    <w:rsid w:val="008E29F5"/>
    <w:rsid w:val="008E7812"/>
    <w:rsid w:val="008F10CA"/>
    <w:rsid w:val="008F4231"/>
    <w:rsid w:val="008F4CCD"/>
    <w:rsid w:val="008F795D"/>
    <w:rsid w:val="00911694"/>
    <w:rsid w:val="00933AEA"/>
    <w:rsid w:val="00953E66"/>
    <w:rsid w:val="00953F91"/>
    <w:rsid w:val="009779D8"/>
    <w:rsid w:val="009851E4"/>
    <w:rsid w:val="00997D4E"/>
    <w:rsid w:val="009C03F8"/>
    <w:rsid w:val="009D1397"/>
    <w:rsid w:val="009E1626"/>
    <w:rsid w:val="009E1FE1"/>
    <w:rsid w:val="00A015FE"/>
    <w:rsid w:val="00A06864"/>
    <w:rsid w:val="00A07CC2"/>
    <w:rsid w:val="00A150C2"/>
    <w:rsid w:val="00A34954"/>
    <w:rsid w:val="00A616BA"/>
    <w:rsid w:val="00A77153"/>
    <w:rsid w:val="00AB33EA"/>
    <w:rsid w:val="00AB55F7"/>
    <w:rsid w:val="00AF3E80"/>
    <w:rsid w:val="00B214CB"/>
    <w:rsid w:val="00B31DB1"/>
    <w:rsid w:val="00B3429C"/>
    <w:rsid w:val="00B57DA5"/>
    <w:rsid w:val="00B667B7"/>
    <w:rsid w:val="00B7065F"/>
    <w:rsid w:val="00B71164"/>
    <w:rsid w:val="00B958C7"/>
    <w:rsid w:val="00B9657E"/>
    <w:rsid w:val="00BA5864"/>
    <w:rsid w:val="00BB2634"/>
    <w:rsid w:val="00BC6DB4"/>
    <w:rsid w:val="00C201DE"/>
    <w:rsid w:val="00C407DA"/>
    <w:rsid w:val="00C77A2C"/>
    <w:rsid w:val="00C95FD2"/>
    <w:rsid w:val="00CC0868"/>
    <w:rsid w:val="00CC12F3"/>
    <w:rsid w:val="00CC55C8"/>
    <w:rsid w:val="00CD1609"/>
    <w:rsid w:val="00CD3F57"/>
    <w:rsid w:val="00CE3F5A"/>
    <w:rsid w:val="00CF58DF"/>
    <w:rsid w:val="00D2650B"/>
    <w:rsid w:val="00D306A2"/>
    <w:rsid w:val="00D422B5"/>
    <w:rsid w:val="00D43591"/>
    <w:rsid w:val="00D436BB"/>
    <w:rsid w:val="00D46EEC"/>
    <w:rsid w:val="00D65F41"/>
    <w:rsid w:val="00D95384"/>
    <w:rsid w:val="00DA3331"/>
    <w:rsid w:val="00DB7CB9"/>
    <w:rsid w:val="00DC74B9"/>
    <w:rsid w:val="00DE23FD"/>
    <w:rsid w:val="00DE3479"/>
    <w:rsid w:val="00DE4EC5"/>
    <w:rsid w:val="00DE7A91"/>
    <w:rsid w:val="00DF0860"/>
    <w:rsid w:val="00DF6A75"/>
    <w:rsid w:val="00E043A1"/>
    <w:rsid w:val="00E07106"/>
    <w:rsid w:val="00E12116"/>
    <w:rsid w:val="00E3104C"/>
    <w:rsid w:val="00E34051"/>
    <w:rsid w:val="00E62287"/>
    <w:rsid w:val="00E64751"/>
    <w:rsid w:val="00E670AC"/>
    <w:rsid w:val="00E73A0D"/>
    <w:rsid w:val="00E74736"/>
    <w:rsid w:val="00EC745A"/>
    <w:rsid w:val="00EE4D7D"/>
    <w:rsid w:val="00F069F5"/>
    <w:rsid w:val="00F41CB0"/>
    <w:rsid w:val="00F56034"/>
    <w:rsid w:val="00F877B4"/>
    <w:rsid w:val="00F94884"/>
    <w:rsid w:val="00F952B2"/>
    <w:rsid w:val="00FA1AEC"/>
    <w:rsid w:val="00FC4101"/>
    <w:rsid w:val="00FE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FBB"/>
    <w:rPr>
      <w:lang w:val="uk-UA"/>
    </w:rPr>
  </w:style>
  <w:style w:type="paragraph" w:styleId="1">
    <w:name w:val="heading 1"/>
    <w:basedOn w:val="a"/>
    <w:next w:val="a"/>
    <w:qFormat/>
    <w:rsid w:val="00495FB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95FBB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495FBB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495FBB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5FB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95FB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9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0946E-2B01-4A7D-A42C-D5A2E3ED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</vt:lpstr>
    </vt:vector>
  </TitlesOfParts>
  <Company>Интехсервис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</dc:title>
  <dc:creator>Fink</dc:creator>
  <cp:lastModifiedBy>pc</cp:lastModifiedBy>
  <cp:revision>2</cp:revision>
  <cp:lastPrinted>2022-01-17T13:27:00Z</cp:lastPrinted>
  <dcterms:created xsi:type="dcterms:W3CDTF">2026-01-16T13:31:00Z</dcterms:created>
  <dcterms:modified xsi:type="dcterms:W3CDTF">2026-01-16T13:31:00Z</dcterms:modified>
</cp:coreProperties>
</file>